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FE74" w14:textId="245468D1" w:rsidR="007C0136" w:rsidRDefault="008B0B7F" w:rsidP="00006FDC">
      <w:pPr>
        <w:pStyle w:val="Title"/>
      </w:pPr>
      <w:r>
        <w:t>Donor sperm – information for recipients</w:t>
      </w:r>
    </w:p>
    <w:p w14:paraId="4DD67970" w14:textId="77777777" w:rsidR="00A52F89" w:rsidRDefault="00A52F89" w:rsidP="00006FDC">
      <w:pPr>
        <w:sectPr w:rsidR="00A52F89" w:rsidSect="00A52F89">
          <w:headerReference w:type="default" r:id="rId8"/>
          <w:footerReference w:type="default" r:id="rId9"/>
          <w:headerReference w:type="first" r:id="rId10"/>
          <w:footerReference w:type="first" r:id="rId11"/>
          <w:pgSz w:w="11901" w:h="16840" w:code="9"/>
          <w:pgMar w:top="1440" w:right="1080" w:bottom="1440" w:left="1080" w:header="720" w:footer="425" w:gutter="0"/>
          <w:cols w:space="720"/>
          <w:titlePg/>
          <w:docGrid w:linePitch="326"/>
        </w:sectPr>
      </w:pPr>
    </w:p>
    <w:p w14:paraId="0A30C60B" w14:textId="78B3A17D" w:rsidR="00006FDC" w:rsidRDefault="00006FDC" w:rsidP="00665FA0">
      <w:pPr>
        <w:pStyle w:val="Heading2"/>
        <w:spacing w:before="0"/>
        <w:jc w:val="left"/>
      </w:pPr>
      <w:r>
        <w:t>Assessment and screening of sperm donors</w:t>
      </w:r>
    </w:p>
    <w:p w14:paraId="0C2A3917" w14:textId="77777777" w:rsidR="00006FDC" w:rsidRDefault="00006FDC" w:rsidP="00006FDC">
      <w:r w:rsidRPr="00006FDC">
        <w:t xml:space="preserve">Donors are people from all walks of life – there is no such thing as a ‘standard donor’. What they have in common is a desire to help people to achieve the pregnancy they otherwise couldn’t have. </w:t>
      </w:r>
    </w:p>
    <w:p w14:paraId="4ADCD776" w14:textId="77777777" w:rsidR="00006FDC" w:rsidRDefault="00006FDC" w:rsidP="00006FDC">
      <w:r w:rsidRPr="00006FDC">
        <w:t xml:space="preserve">The British Fertility Society guidelines state that all healthy men who are aged between 18 and 40 are eligible to donate. </w:t>
      </w:r>
      <w:r>
        <w:t xml:space="preserve">Sperm donors </w:t>
      </w:r>
      <w:r w:rsidRPr="00006FDC">
        <w:t>need to be free from any serious medical problem and disability and with no h</w:t>
      </w:r>
      <w:r>
        <w:t xml:space="preserve">istory of congenital, family, </w:t>
      </w:r>
      <w:r w:rsidRPr="00006FDC">
        <w:t xml:space="preserve">hereditary </w:t>
      </w:r>
      <w:r>
        <w:t xml:space="preserve">or transmissible </w:t>
      </w:r>
      <w:r w:rsidRPr="00006FDC">
        <w:t>disease.</w:t>
      </w:r>
      <w:r>
        <w:t xml:space="preserve"> </w:t>
      </w:r>
    </w:p>
    <w:p w14:paraId="154294E0" w14:textId="2210E5F0" w:rsidR="00006FDC" w:rsidRDefault="00665FA0" w:rsidP="00006FDC">
      <w:r>
        <w:t>Potential donors will be screened thoroughly before they can donate. The screening process will involve:</w:t>
      </w:r>
    </w:p>
    <w:p w14:paraId="36560208" w14:textId="3FEA74C7" w:rsidR="00006FDC" w:rsidRPr="00006FDC" w:rsidRDefault="00006FDC" w:rsidP="00006FDC">
      <w:pPr>
        <w:pStyle w:val="Bulleted"/>
        <w:rPr>
          <w:lang w:val="en-US"/>
        </w:rPr>
      </w:pPr>
      <w:r>
        <w:rPr>
          <w:lang w:val="en-US"/>
        </w:rPr>
        <w:t>A m</w:t>
      </w:r>
      <w:r w:rsidRPr="00006FDC">
        <w:rPr>
          <w:lang w:val="en-US"/>
        </w:rPr>
        <w:t xml:space="preserve">edical consultation to ensure the donor </w:t>
      </w:r>
      <w:r>
        <w:rPr>
          <w:lang w:val="en-US"/>
        </w:rPr>
        <w:t>mee</w:t>
      </w:r>
      <w:r w:rsidR="00665FA0">
        <w:rPr>
          <w:lang w:val="en-US"/>
        </w:rPr>
        <w:t xml:space="preserve">ts the criteria detailed above and is in </w:t>
      </w:r>
      <w:r w:rsidRPr="00006FDC">
        <w:rPr>
          <w:bCs/>
          <w:lang w:val="en-US"/>
        </w:rPr>
        <w:t>good health.</w:t>
      </w:r>
    </w:p>
    <w:p w14:paraId="1C98D0A3" w14:textId="22D62E63" w:rsidR="00006FDC" w:rsidRPr="00006FDC" w:rsidRDefault="00665FA0" w:rsidP="00006FDC">
      <w:pPr>
        <w:pStyle w:val="Bulleted"/>
        <w:rPr>
          <w:lang w:val="en-US"/>
        </w:rPr>
      </w:pPr>
      <w:r>
        <w:rPr>
          <w:bCs/>
          <w:lang w:val="en-US"/>
        </w:rPr>
        <w:t>I</w:t>
      </w:r>
      <w:r w:rsidR="00006FDC" w:rsidRPr="00006FDC">
        <w:rPr>
          <w:bCs/>
          <w:lang w:val="en-US"/>
        </w:rPr>
        <w:t>mplications counselling to ensure that the donor and partner (</w:t>
      </w:r>
      <w:r w:rsidR="00006FDC">
        <w:rPr>
          <w:bCs/>
          <w:lang w:val="en-US"/>
        </w:rPr>
        <w:t>if</w:t>
      </w:r>
      <w:r w:rsidR="00006FDC" w:rsidRPr="00006FDC">
        <w:rPr>
          <w:bCs/>
          <w:lang w:val="en-US"/>
        </w:rPr>
        <w:t xml:space="preserve"> applicable) are fully aware of the implications of the donation before proceeding. </w:t>
      </w:r>
    </w:p>
    <w:p w14:paraId="2D88CDFD" w14:textId="73BDD6AF" w:rsidR="009A0850" w:rsidRPr="009A0850" w:rsidRDefault="00665FA0" w:rsidP="009A0850">
      <w:pPr>
        <w:pStyle w:val="Bulleted"/>
        <w:rPr>
          <w:lang w:val="en-US"/>
        </w:rPr>
      </w:pPr>
      <w:r>
        <w:rPr>
          <w:bCs/>
          <w:lang w:val="en-US"/>
        </w:rPr>
        <w:t>S</w:t>
      </w:r>
      <w:r w:rsidR="00006FDC">
        <w:rPr>
          <w:bCs/>
          <w:lang w:val="en-US"/>
        </w:rPr>
        <w:t xml:space="preserve">creening for </w:t>
      </w:r>
      <w:r>
        <w:rPr>
          <w:bCs/>
          <w:lang w:val="en-US"/>
        </w:rPr>
        <w:t>infectious diseases</w:t>
      </w:r>
      <w:r w:rsidR="00006FDC">
        <w:rPr>
          <w:bCs/>
          <w:lang w:val="en-US"/>
        </w:rPr>
        <w:t>,</w:t>
      </w:r>
      <w:r>
        <w:rPr>
          <w:bCs/>
          <w:lang w:val="en-US"/>
        </w:rPr>
        <w:t xml:space="preserve"> including</w:t>
      </w:r>
      <w:r w:rsidR="00006FDC">
        <w:rPr>
          <w:bCs/>
          <w:lang w:val="en-US"/>
        </w:rPr>
        <w:t xml:space="preserve"> </w:t>
      </w:r>
      <w:r>
        <w:rPr>
          <w:bCs/>
          <w:lang w:val="en-US"/>
        </w:rPr>
        <w:t>HIV</w:t>
      </w:r>
      <w:r w:rsidR="00006FDC">
        <w:rPr>
          <w:bCs/>
          <w:lang w:val="en-US"/>
        </w:rPr>
        <w:t xml:space="preserve">, </w:t>
      </w:r>
      <w:r w:rsidR="00006FDC" w:rsidRPr="00006FDC">
        <w:rPr>
          <w:bCs/>
          <w:lang w:val="en-US"/>
        </w:rPr>
        <w:t>Hepatitis B</w:t>
      </w:r>
      <w:r w:rsidR="00006FDC">
        <w:rPr>
          <w:bCs/>
          <w:lang w:val="en-US"/>
        </w:rPr>
        <w:t xml:space="preserve">, </w:t>
      </w:r>
      <w:r w:rsidR="00006FDC" w:rsidRPr="00006FDC">
        <w:rPr>
          <w:bCs/>
          <w:lang w:val="en-US"/>
        </w:rPr>
        <w:t>Hepatitis C</w:t>
      </w:r>
      <w:r w:rsidR="00006FDC">
        <w:rPr>
          <w:bCs/>
          <w:lang w:val="en-US"/>
        </w:rPr>
        <w:t xml:space="preserve">, </w:t>
      </w:r>
      <w:r w:rsidR="00006FDC" w:rsidRPr="00006FDC">
        <w:rPr>
          <w:bCs/>
          <w:lang w:val="en-US"/>
        </w:rPr>
        <w:t>Syphilis</w:t>
      </w:r>
      <w:r w:rsidR="00006FDC">
        <w:rPr>
          <w:bCs/>
          <w:lang w:val="en-US"/>
        </w:rPr>
        <w:t xml:space="preserve">, </w:t>
      </w:r>
      <w:r w:rsidR="009A0850">
        <w:rPr>
          <w:bCs/>
          <w:lang w:val="en-US"/>
        </w:rPr>
        <w:t xml:space="preserve">HTLV, </w:t>
      </w:r>
      <w:r w:rsidR="00006FDC" w:rsidRPr="009A0850">
        <w:rPr>
          <w:bCs/>
          <w:lang w:val="en-US"/>
        </w:rPr>
        <w:t xml:space="preserve">Cystic Fibrosis </w:t>
      </w:r>
      <w:r w:rsidR="009A0850">
        <w:rPr>
          <w:bCs/>
          <w:lang w:val="en-US"/>
        </w:rPr>
        <w:t xml:space="preserve">carrier </w:t>
      </w:r>
      <w:r>
        <w:rPr>
          <w:bCs/>
          <w:lang w:val="en-US"/>
        </w:rPr>
        <w:t>status and</w:t>
      </w:r>
      <w:r w:rsidR="009A0850">
        <w:rPr>
          <w:bCs/>
          <w:lang w:val="en-US"/>
        </w:rPr>
        <w:t xml:space="preserve"> </w:t>
      </w:r>
      <w:r>
        <w:rPr>
          <w:bCs/>
          <w:lang w:val="en-US"/>
        </w:rPr>
        <w:t>chromosome a</w:t>
      </w:r>
      <w:r w:rsidR="00006FDC" w:rsidRPr="009A0850">
        <w:rPr>
          <w:bCs/>
          <w:lang w:val="en-US"/>
        </w:rPr>
        <w:t>nalysis</w:t>
      </w:r>
      <w:r w:rsidR="009A0850">
        <w:rPr>
          <w:bCs/>
          <w:lang w:val="en-US"/>
        </w:rPr>
        <w:t xml:space="preserve">. </w:t>
      </w:r>
    </w:p>
    <w:p w14:paraId="74533567" w14:textId="0848D935" w:rsidR="00006FDC" w:rsidRPr="009A0850" w:rsidRDefault="009A0850" w:rsidP="009A0850">
      <w:pPr>
        <w:pStyle w:val="Bulleted"/>
        <w:rPr>
          <w:lang w:val="en-US"/>
        </w:rPr>
      </w:pPr>
      <w:r>
        <w:rPr>
          <w:bCs/>
          <w:lang w:val="en-US"/>
        </w:rPr>
        <w:t>An initial s</w:t>
      </w:r>
      <w:r w:rsidR="00006FDC" w:rsidRPr="009A0850">
        <w:rPr>
          <w:bCs/>
          <w:lang w:val="en-US"/>
        </w:rPr>
        <w:t>emen analysis</w:t>
      </w:r>
      <w:r>
        <w:rPr>
          <w:bCs/>
          <w:lang w:val="en-US"/>
        </w:rPr>
        <w:t xml:space="preserve"> to ensure </w:t>
      </w:r>
      <w:r w:rsidR="00665FA0">
        <w:rPr>
          <w:bCs/>
          <w:lang w:val="en-US"/>
        </w:rPr>
        <w:t xml:space="preserve">their </w:t>
      </w:r>
      <w:r>
        <w:rPr>
          <w:bCs/>
          <w:lang w:val="en-US"/>
        </w:rPr>
        <w:t>sperm is of suitable quality for donation.</w:t>
      </w:r>
    </w:p>
    <w:p w14:paraId="0427B571" w14:textId="5545E08B" w:rsidR="009A0850" w:rsidRDefault="009A0850" w:rsidP="009A0850">
      <w:pPr>
        <w:pStyle w:val="Heading2"/>
      </w:pPr>
      <w:r>
        <w:t xml:space="preserve">The donation </w:t>
      </w:r>
      <w:proofErr w:type="gramStart"/>
      <w:r>
        <w:t>process</w:t>
      </w:r>
      <w:proofErr w:type="gramEnd"/>
    </w:p>
    <w:p w14:paraId="026855BE" w14:textId="5FD758E5" w:rsidR="009A0850" w:rsidRDefault="00665FA0" w:rsidP="006B760B">
      <w:r>
        <w:t>Once they have passed the initial screening process, d</w:t>
      </w:r>
      <w:r w:rsidR="00BA32B6">
        <w:t>onors</w:t>
      </w:r>
      <w:r w:rsidR="009A0850">
        <w:t xml:space="preserve"> </w:t>
      </w:r>
      <w:r>
        <w:t xml:space="preserve">will be asked to attend the clinic multiple times to produce </w:t>
      </w:r>
      <w:proofErr w:type="gramStart"/>
      <w:r>
        <w:t>a sufficient quantity of</w:t>
      </w:r>
      <w:proofErr w:type="gramEnd"/>
      <w:r>
        <w:t xml:space="preserve"> samples for their intended donation</w:t>
      </w:r>
      <w:r w:rsidR="009A0850">
        <w:t>.</w:t>
      </w:r>
      <w:r w:rsidR="007736F7">
        <w:t xml:space="preserve"> A donor’s samples will be frozen and kept in quarantine for </w:t>
      </w:r>
      <w:r w:rsidR="00C11940">
        <w:t>180 days</w:t>
      </w:r>
      <w:r w:rsidR="007736F7">
        <w:t xml:space="preserve">. The donor will be screened again for infectious diseases after 6 months </w:t>
      </w:r>
      <w:proofErr w:type="gramStart"/>
      <w:r w:rsidR="007736F7">
        <w:t>in order to</w:t>
      </w:r>
      <w:proofErr w:type="gramEnd"/>
      <w:r w:rsidR="007736F7">
        <w:t xml:space="preserve"> exclude the possibility of any latent infections. If the second round of screening is clear the donor’s samples will be released from quarantine.</w:t>
      </w:r>
    </w:p>
    <w:p w14:paraId="77AE1B82" w14:textId="77777777" w:rsidR="009A0850" w:rsidRDefault="009A0850" w:rsidP="009A0850">
      <w:pPr>
        <w:pStyle w:val="Heading2"/>
      </w:pPr>
      <w:r>
        <w:t>Sperm donation and the law</w:t>
      </w:r>
    </w:p>
    <w:p w14:paraId="6D6240FD" w14:textId="77777777" w:rsidR="00DB5C76" w:rsidRDefault="00DB5C76" w:rsidP="006B760B">
      <w:r w:rsidRPr="00DB5C76">
        <w:t>Like adopted people, people born from donations have the righ</w:t>
      </w:r>
      <w:r>
        <w:t xml:space="preserve">t to ask the regulatory body: </w:t>
      </w:r>
      <w:r w:rsidRPr="00DB5C76">
        <w:t>The Human Ferti</w:t>
      </w:r>
      <w:r>
        <w:t>lisation &amp; Embryology Authority (HFEA) [</w:t>
      </w:r>
      <w:r w:rsidRPr="00DB5C76">
        <w:t>http://www.hfea.gov.uk</w:t>
      </w:r>
      <w:r>
        <w:t>]</w:t>
      </w:r>
      <w:r w:rsidRPr="00DB5C76">
        <w:t xml:space="preserve"> for the donor’s identity when they reach age 18 or older. </w:t>
      </w:r>
    </w:p>
    <w:p w14:paraId="6D6416EE" w14:textId="77777777" w:rsidR="00DB5C76" w:rsidRDefault="00DB5C76" w:rsidP="006B760B">
      <w:r>
        <w:t>As an HFEA licensed clinic, Harley Street Fertility Clinic</w:t>
      </w:r>
      <w:r w:rsidRPr="00DB5C76">
        <w:t xml:space="preserve"> must conform to strict medical, </w:t>
      </w:r>
      <w:proofErr w:type="gramStart"/>
      <w:r w:rsidRPr="00DB5C76">
        <w:t>legal</w:t>
      </w:r>
      <w:proofErr w:type="gramEnd"/>
      <w:r w:rsidRPr="00DB5C76">
        <w:t xml:space="preserve"> and ethical standards to ensure that everyone involved in the donation is protected and c</w:t>
      </w:r>
      <w:r>
        <w:t>lear about their legal position:</w:t>
      </w:r>
    </w:p>
    <w:p w14:paraId="33D08D64" w14:textId="0032CB11" w:rsidR="00DB5C76" w:rsidRDefault="00DB5C76" w:rsidP="00DB5C76">
      <w:pPr>
        <w:pStyle w:val="Bulleted"/>
        <w:rPr>
          <w:lang w:val="en-US"/>
        </w:rPr>
      </w:pPr>
      <w:r w:rsidRPr="009A0850">
        <w:rPr>
          <w:lang w:val="en-US"/>
        </w:rPr>
        <w:t xml:space="preserve">It is a legal requirement for </w:t>
      </w:r>
      <w:r w:rsidR="007736F7">
        <w:rPr>
          <w:lang w:val="en-US"/>
        </w:rPr>
        <w:t>donors</w:t>
      </w:r>
      <w:r w:rsidRPr="009A0850">
        <w:rPr>
          <w:lang w:val="en-US"/>
        </w:rPr>
        <w:t xml:space="preserve"> to consent </w:t>
      </w:r>
      <w:r>
        <w:rPr>
          <w:lang w:val="en-US"/>
        </w:rPr>
        <w:t xml:space="preserve">to </w:t>
      </w:r>
      <w:r w:rsidR="007736F7">
        <w:rPr>
          <w:lang w:val="en-US"/>
        </w:rPr>
        <w:t xml:space="preserve">their </w:t>
      </w:r>
      <w:r>
        <w:rPr>
          <w:lang w:val="en-US"/>
        </w:rPr>
        <w:t xml:space="preserve">donation </w:t>
      </w:r>
      <w:r w:rsidRPr="009A0850">
        <w:rPr>
          <w:lang w:val="en-US"/>
        </w:rPr>
        <w:t xml:space="preserve">in writing before donating sperm </w:t>
      </w:r>
      <w:r>
        <w:rPr>
          <w:lang w:val="en-US"/>
        </w:rPr>
        <w:t>for the treatment of others</w:t>
      </w:r>
      <w:r w:rsidRPr="009A0850">
        <w:rPr>
          <w:lang w:val="en-US"/>
        </w:rPr>
        <w:t xml:space="preserve">. </w:t>
      </w:r>
      <w:r w:rsidR="007736F7">
        <w:rPr>
          <w:lang w:val="en-US"/>
        </w:rPr>
        <w:t>They</w:t>
      </w:r>
      <w:r w:rsidRPr="009A0850">
        <w:rPr>
          <w:lang w:val="en-US"/>
        </w:rPr>
        <w:t xml:space="preserve"> can change or withdraw </w:t>
      </w:r>
      <w:r w:rsidR="007736F7">
        <w:rPr>
          <w:lang w:val="en-US"/>
        </w:rPr>
        <w:t xml:space="preserve">their </w:t>
      </w:r>
      <w:r w:rsidRPr="009A0850">
        <w:rPr>
          <w:lang w:val="en-US"/>
        </w:rPr>
        <w:t xml:space="preserve">consent at any time up to the point at which </w:t>
      </w:r>
      <w:r w:rsidR="007736F7">
        <w:rPr>
          <w:lang w:val="en-US"/>
        </w:rPr>
        <w:t xml:space="preserve">their </w:t>
      </w:r>
      <w:r w:rsidRPr="009A0850">
        <w:rPr>
          <w:lang w:val="en-US"/>
        </w:rPr>
        <w:t xml:space="preserve">sperm </w:t>
      </w:r>
      <w:r>
        <w:rPr>
          <w:lang w:val="en-US"/>
        </w:rPr>
        <w:t xml:space="preserve">is </w:t>
      </w:r>
      <w:r w:rsidRPr="009A0850">
        <w:rPr>
          <w:lang w:val="en-US"/>
        </w:rPr>
        <w:t>used in treatment.</w:t>
      </w:r>
    </w:p>
    <w:p w14:paraId="62CD0294" w14:textId="181B2CE0" w:rsidR="00DB5C76" w:rsidRDefault="007736F7" w:rsidP="00DB5C76">
      <w:pPr>
        <w:pStyle w:val="Bulleted"/>
      </w:pPr>
      <w:r>
        <w:t xml:space="preserve">They </w:t>
      </w:r>
      <w:r w:rsidR="00DB5C76" w:rsidRPr="00DB5C76">
        <w:t>can also place some restriction</w:t>
      </w:r>
      <w:r w:rsidR="00DB5C76">
        <w:t xml:space="preserve">s on </w:t>
      </w:r>
      <w:r>
        <w:t xml:space="preserve">their </w:t>
      </w:r>
      <w:r w:rsidR="00DB5C76">
        <w:t xml:space="preserve">donation </w:t>
      </w:r>
      <w:r w:rsidR="00D129DB">
        <w:t>–</w:t>
      </w:r>
      <w:r w:rsidR="00DB5C76">
        <w:t xml:space="preserve"> </w:t>
      </w:r>
      <w:r w:rsidR="00D129DB">
        <w:t xml:space="preserve">please see the HFEA website </w:t>
      </w:r>
      <w:r w:rsidR="00DB5C76" w:rsidRPr="00DB5C76">
        <w:t xml:space="preserve">for more information. </w:t>
      </w:r>
    </w:p>
    <w:p w14:paraId="6DE8CC04" w14:textId="1090C2FC" w:rsidR="00DB5C76" w:rsidRDefault="007736F7" w:rsidP="00DB5C76">
      <w:pPr>
        <w:pStyle w:val="Bulleted"/>
      </w:pPr>
      <w:r>
        <w:t>They</w:t>
      </w:r>
      <w:r w:rsidR="00DB5C76" w:rsidRPr="00DB5C76">
        <w:t xml:space="preserve"> can help </w:t>
      </w:r>
      <w:r w:rsidR="00DB5C76">
        <w:t xml:space="preserve">create up to ten </w:t>
      </w:r>
      <w:proofErr w:type="gramStart"/>
      <w:r w:rsidR="00DB5C76">
        <w:t>families</w:t>
      </w:r>
      <w:proofErr w:type="gramEnd"/>
    </w:p>
    <w:p w14:paraId="16E7B702" w14:textId="54D75FFA" w:rsidR="00DB5C76" w:rsidRPr="00DB5C76" w:rsidRDefault="007736F7" w:rsidP="00DB5C76">
      <w:pPr>
        <w:pStyle w:val="Bulleted"/>
      </w:pPr>
      <w:r>
        <w:t xml:space="preserve">The person/people who use the donated samples </w:t>
      </w:r>
      <w:r w:rsidR="00DB5C76" w:rsidRPr="00DB5C76">
        <w:t xml:space="preserve">will be the child’s legal and social parent(s) – </w:t>
      </w:r>
      <w:r>
        <w:t xml:space="preserve">the donor </w:t>
      </w:r>
      <w:r w:rsidR="00DB5C76" w:rsidRPr="00DB5C76">
        <w:t>will not be named on the birth certificate.</w:t>
      </w:r>
    </w:p>
    <w:p w14:paraId="52647D73" w14:textId="030F10E2" w:rsidR="00DB5C76" w:rsidRDefault="007736F7" w:rsidP="00DB5C76">
      <w:pPr>
        <w:pStyle w:val="Bulleted"/>
      </w:pPr>
      <w:r>
        <w:t xml:space="preserve">The donor has </w:t>
      </w:r>
      <w:r w:rsidR="00DB5C76" w:rsidRPr="00DB5C76">
        <w:t xml:space="preserve">no legal, </w:t>
      </w:r>
      <w:proofErr w:type="gramStart"/>
      <w:r w:rsidR="00DB5C76" w:rsidRPr="00DB5C76">
        <w:t>financial</w:t>
      </w:r>
      <w:proofErr w:type="gramEnd"/>
      <w:r w:rsidR="00DB5C76" w:rsidRPr="00DB5C76">
        <w:t xml:space="preserve"> or social obligations to any child created from </w:t>
      </w:r>
      <w:r>
        <w:t xml:space="preserve">their </w:t>
      </w:r>
      <w:r w:rsidR="00DB5C76" w:rsidRPr="00DB5C76">
        <w:t xml:space="preserve">donation either now or in 18 </w:t>
      </w:r>
      <w:proofErr w:type="spellStart"/>
      <w:r w:rsidR="00DB5C76" w:rsidRPr="00DB5C76">
        <w:t>years time</w:t>
      </w:r>
      <w:proofErr w:type="spellEnd"/>
      <w:r w:rsidR="00DB5C76" w:rsidRPr="00DB5C76">
        <w:t xml:space="preserve">. </w:t>
      </w:r>
    </w:p>
    <w:p w14:paraId="742D87AE" w14:textId="63B7272D" w:rsidR="00DB5C76" w:rsidRDefault="007736F7" w:rsidP="00DB5C76">
      <w:pPr>
        <w:pStyle w:val="Bulleted"/>
      </w:pPr>
      <w:r>
        <w:t xml:space="preserve">Donors </w:t>
      </w:r>
      <w:r w:rsidR="00DB5C76" w:rsidRPr="00DB5C76">
        <w:t xml:space="preserve">must </w:t>
      </w:r>
      <w:r w:rsidR="00DB5C76">
        <w:t xml:space="preserve">inform us </w:t>
      </w:r>
      <w:r w:rsidR="00DB5C76" w:rsidRPr="00DB5C76">
        <w:t xml:space="preserve">of any inherited disabilities and/or physical and mental illnesses in </w:t>
      </w:r>
      <w:r>
        <w:t xml:space="preserve">their </w:t>
      </w:r>
      <w:r w:rsidR="00DB5C76" w:rsidRPr="00DB5C76">
        <w:t xml:space="preserve">family; a donor-conceived person born with an abnormality could sue </w:t>
      </w:r>
      <w:r>
        <w:t xml:space="preserve">a donor </w:t>
      </w:r>
      <w:r w:rsidR="00DB5C76" w:rsidRPr="00DB5C76">
        <w:t>for damages if it was p</w:t>
      </w:r>
      <w:r w:rsidR="00DB5C76">
        <w:t xml:space="preserve">roved </w:t>
      </w:r>
      <w:r>
        <w:t xml:space="preserve">the donor </w:t>
      </w:r>
      <w:r w:rsidR="00DB5C76">
        <w:t>had deliberately with</w:t>
      </w:r>
      <w:r w:rsidR="00DB5C76" w:rsidRPr="00DB5C76">
        <w:t xml:space="preserve">held information. </w:t>
      </w:r>
    </w:p>
    <w:p w14:paraId="11BB156D" w14:textId="29698287" w:rsidR="00DB5C76" w:rsidRDefault="007736F7" w:rsidP="00DB5C76">
      <w:pPr>
        <w:pStyle w:val="Bulleted"/>
      </w:pPr>
      <w:r>
        <w:t>Donors are given a special</w:t>
      </w:r>
      <w:r w:rsidR="00DB5C76" w:rsidRPr="00DB5C76">
        <w:t xml:space="preserve"> form for personal details about </w:t>
      </w:r>
      <w:r>
        <w:t xml:space="preserve">them </w:t>
      </w:r>
      <w:r w:rsidR="00DB5C76" w:rsidRPr="00DB5C76">
        <w:t xml:space="preserve">that could be handed to the donor-conceived person when they reach age 18 or older. This information enables the child’s parents to talk to them about their origins as they grow up and helps them build a mental picture of </w:t>
      </w:r>
      <w:r>
        <w:t>their donor</w:t>
      </w:r>
      <w:r w:rsidR="00DB5C76" w:rsidRPr="00DB5C76">
        <w:t xml:space="preserve">. </w:t>
      </w:r>
    </w:p>
    <w:p w14:paraId="5131A9C6" w14:textId="73603A40" w:rsidR="00DB5C76" w:rsidRDefault="007736F7" w:rsidP="00DB5C76">
      <w:pPr>
        <w:pStyle w:val="Bulleted"/>
      </w:pPr>
      <w:r>
        <w:lastRenderedPageBreak/>
        <w:t xml:space="preserve">If they so desire, </w:t>
      </w:r>
      <w:r w:rsidR="00DB5C76">
        <w:t xml:space="preserve">we </w:t>
      </w:r>
      <w:r w:rsidR="00DB5C76" w:rsidRPr="00DB5C76">
        <w:t xml:space="preserve">will be able to tell </w:t>
      </w:r>
      <w:r>
        <w:t xml:space="preserve">a donor </w:t>
      </w:r>
      <w:r w:rsidR="00DB5C76" w:rsidRPr="00DB5C76">
        <w:t xml:space="preserve">whether </w:t>
      </w:r>
      <w:proofErr w:type="gramStart"/>
      <w:r w:rsidR="00DB5C76" w:rsidRPr="00DB5C76">
        <w:t>a baby/babies</w:t>
      </w:r>
      <w:proofErr w:type="gramEnd"/>
      <w:r w:rsidR="00DB5C76" w:rsidRPr="00DB5C76">
        <w:t xml:space="preserve"> were born as a result of </w:t>
      </w:r>
      <w:r>
        <w:t xml:space="preserve">their </w:t>
      </w:r>
      <w:r w:rsidR="00DB5C76" w:rsidRPr="00DB5C76">
        <w:t>donation and, if so, how many births, how many children, the sex of any such children and/or the year they were born.</w:t>
      </w:r>
    </w:p>
    <w:p w14:paraId="2CA05269" w14:textId="42CD49E1" w:rsidR="006B760B" w:rsidRDefault="006B760B" w:rsidP="009866D6">
      <w:pPr>
        <w:pStyle w:val="Heading2"/>
      </w:pPr>
      <w:r>
        <w:t>CMV (cytomegalovirus)</w:t>
      </w:r>
    </w:p>
    <w:p w14:paraId="176D3618" w14:textId="21C59D5F" w:rsidR="006B760B" w:rsidRPr="006B760B" w:rsidRDefault="006B760B" w:rsidP="006B760B">
      <w:r w:rsidRPr="006B760B">
        <w:t xml:space="preserve">Before you start looking for suitable donor sperm samples you must have your blood taken and tested for CMV (cytomegalovirus) IgG and IgM. This can be done at </w:t>
      </w:r>
      <w:r>
        <w:t xml:space="preserve">Harley Street Fertility Clinic (result takes 5 </w:t>
      </w:r>
      <w:r w:rsidRPr="006B760B">
        <w:t>days</w:t>
      </w:r>
      <w:proofErr w:type="gramStart"/>
      <w:r w:rsidRPr="006B760B">
        <w:t>)</w:t>
      </w:r>
      <w:proofErr w:type="gramEnd"/>
      <w:r w:rsidRPr="006B760B">
        <w:t xml:space="preserve"> or your GP may be able to do it for you. </w:t>
      </w:r>
    </w:p>
    <w:p w14:paraId="53C0FC07" w14:textId="77777777" w:rsidR="006B760B" w:rsidRPr="006B760B" w:rsidRDefault="006B760B" w:rsidP="006B760B">
      <w:r w:rsidRPr="006B760B">
        <w:t xml:space="preserve">CMV (Cytomegalovirus) is a common virus that over 80% of people will contract at some point during their lifetime. The initial symptoms are usually characterised by cold or flu-like symptoms so many people are unaware that they have </w:t>
      </w:r>
      <w:proofErr w:type="gramStart"/>
      <w:r w:rsidRPr="006B760B">
        <w:t>actually been</w:t>
      </w:r>
      <w:proofErr w:type="gramEnd"/>
      <w:r w:rsidRPr="006B760B">
        <w:t xml:space="preserve"> infected with CMV. CMV infection has little or no impact for a healthy </w:t>
      </w:r>
      <w:proofErr w:type="gramStart"/>
      <w:r w:rsidRPr="006B760B">
        <w:t>individual</w:t>
      </w:r>
      <w:proofErr w:type="gramEnd"/>
      <w:r w:rsidRPr="006B760B">
        <w:t xml:space="preserve"> but it can have consequences if a CMV negative woman (someone who has not had CMV) contracts this virus in the early stages of pregnancy as it may have implications for the health of the developing foetus. </w:t>
      </w:r>
    </w:p>
    <w:p w14:paraId="2D91730F" w14:textId="77777777" w:rsidR="006B760B" w:rsidRPr="006B760B" w:rsidRDefault="006B760B" w:rsidP="006B760B">
      <w:r w:rsidRPr="006B760B">
        <w:t xml:space="preserve">Donors who are described as CMV positive have tested positive for CMV IgG which indicates that they have contracted CMV at some point. They have screened negative for CMV IgM which indicates they do not have current CMV infection. </w:t>
      </w:r>
    </w:p>
    <w:p w14:paraId="3FF7CA1C" w14:textId="00477A50" w:rsidR="006B760B" w:rsidRPr="006B760B" w:rsidRDefault="006B760B" w:rsidP="006B760B">
      <w:r w:rsidRPr="006B760B">
        <w:t xml:space="preserve">If you are CMV NEGATIVE for both IgG and IgM you should select a CMV NEGATIVE donor. In a small number of </w:t>
      </w:r>
      <w:proofErr w:type="gramStart"/>
      <w:r w:rsidRPr="006B760B">
        <w:t>cases</w:t>
      </w:r>
      <w:proofErr w:type="gramEnd"/>
      <w:r w:rsidRPr="006B760B">
        <w:t xml:space="preserve"> it may not be possible to find a suitable CMV negative donor; in these cases you must contact your </w:t>
      </w:r>
      <w:r>
        <w:t xml:space="preserve">doctor </w:t>
      </w:r>
      <w:r w:rsidRPr="006B760B">
        <w:t xml:space="preserve">for further advice. </w:t>
      </w:r>
    </w:p>
    <w:p w14:paraId="1D864337" w14:textId="512BF07B" w:rsidR="006B760B" w:rsidRDefault="006B760B" w:rsidP="006B760B">
      <w:r w:rsidRPr="006B760B">
        <w:t xml:space="preserve">If you are CMV POSTIVE for IgG and negative for </w:t>
      </w:r>
      <w:proofErr w:type="gramStart"/>
      <w:r w:rsidRPr="006B760B">
        <w:t>IgM</w:t>
      </w:r>
      <w:proofErr w:type="gramEnd"/>
      <w:r w:rsidRPr="006B760B">
        <w:t xml:space="preserve"> then you can choose a CMV POSITIVE or a CMV NEGATIVE donor. </w:t>
      </w:r>
    </w:p>
    <w:p w14:paraId="56FB4A4F" w14:textId="77777777" w:rsidR="006B760B" w:rsidRPr="006B760B" w:rsidRDefault="006B760B" w:rsidP="006B760B">
      <w:pPr>
        <w:pStyle w:val="Heading2"/>
      </w:pPr>
      <w:r w:rsidRPr="006B760B">
        <w:t xml:space="preserve">Blood Group </w:t>
      </w:r>
    </w:p>
    <w:p w14:paraId="015EA4E6" w14:textId="6784C11E" w:rsidR="006B760B" w:rsidRPr="006B760B" w:rsidRDefault="006B760B" w:rsidP="006B760B">
      <w:r w:rsidRPr="006B760B">
        <w:t xml:space="preserve">There is generally no clinical need to choose a donor of a particular blood group (unless the recipient is known to have a rare Rh negative blood group). Some patients may wish to try and choose a specific blood group but keep in mind that if you choose to use the blood type of a </w:t>
      </w:r>
      <w:r w:rsidRPr="006B760B">
        <w:t>donor as one of your selection criteria, you may decrease the number of donor choices available to you</w:t>
      </w:r>
      <w:r w:rsidR="001F0308">
        <w:t>.</w:t>
      </w:r>
    </w:p>
    <w:p w14:paraId="26E8CA1F" w14:textId="77777777" w:rsidR="006B760B" w:rsidRPr="006B760B" w:rsidRDefault="006B760B" w:rsidP="006B760B">
      <w:r w:rsidRPr="006B760B">
        <w:t xml:space="preserve">It is also important to remember that children do not always inherit the same blood type as their biological parents. For example, a male and female couple with blood types A and B could biologically have offspring with any of the four blood types: A, B, O, or AB. </w:t>
      </w:r>
    </w:p>
    <w:p w14:paraId="1DB578FA" w14:textId="5E383B32" w:rsidR="006B760B" w:rsidRPr="006B760B" w:rsidRDefault="006B760B" w:rsidP="006B760B">
      <w:r w:rsidRPr="006B760B">
        <w:t xml:space="preserve">If you wish to know your blood group, then testing can be done at </w:t>
      </w:r>
      <w:r>
        <w:t>the Clinic (results take 5</w:t>
      </w:r>
      <w:r w:rsidRPr="006B760B">
        <w:t xml:space="preserve"> days</w:t>
      </w:r>
      <w:proofErr w:type="gramStart"/>
      <w:r w:rsidRPr="006B760B">
        <w:t>)</w:t>
      </w:r>
      <w:proofErr w:type="gramEnd"/>
      <w:r w:rsidRPr="006B760B">
        <w:t xml:space="preserve"> or your GP may be able to do it for you. </w:t>
      </w:r>
    </w:p>
    <w:p w14:paraId="794AED17" w14:textId="4C4574AE" w:rsidR="00DB5C76" w:rsidRDefault="009866D6" w:rsidP="009866D6">
      <w:pPr>
        <w:pStyle w:val="Heading2"/>
      </w:pPr>
      <w:r>
        <w:t>Sources of donor sperm</w:t>
      </w:r>
    </w:p>
    <w:p w14:paraId="29DE697B" w14:textId="737865F0" w:rsidR="00B74205" w:rsidRDefault="009866D6" w:rsidP="006B760B">
      <w:pPr>
        <w:spacing w:after="200"/>
      </w:pPr>
      <w:r>
        <w:t>Our clinic offers a selection of donor sperm that you can use for treatment</w:t>
      </w:r>
      <w:r w:rsidR="00B74205">
        <w:t xml:space="preserve"> and a catalogue is available online:</w:t>
      </w:r>
    </w:p>
    <w:p w14:paraId="6CEB980E" w14:textId="4E938D64" w:rsidR="00B74205" w:rsidRDefault="00B74205" w:rsidP="006B760B">
      <w:pPr>
        <w:spacing w:after="200"/>
      </w:pPr>
      <w:r>
        <w:t xml:space="preserve">Harley Street Sperm Bank: </w:t>
      </w:r>
      <w:hyperlink r:id="rId12" w:history="1">
        <w:r w:rsidRPr="00536F0B">
          <w:rPr>
            <w:rStyle w:val="Hyperlink"/>
          </w:rPr>
          <w:t>https://hssb.uk</w:t>
        </w:r>
      </w:hyperlink>
      <w:r>
        <w:t xml:space="preserve"> </w:t>
      </w:r>
    </w:p>
    <w:p w14:paraId="24837129" w14:textId="2A3D12DA" w:rsidR="009866D6" w:rsidRDefault="009866D6" w:rsidP="006B760B">
      <w:pPr>
        <w:spacing w:after="200"/>
      </w:pPr>
      <w:r>
        <w:t xml:space="preserve">Alternatively, if suitable donor sperm is not </w:t>
      </w:r>
      <w:r w:rsidR="001F0308">
        <w:t>available,</w:t>
      </w:r>
      <w:r>
        <w:t xml:space="preserve"> we have an established relationship with the following donor banks:</w:t>
      </w:r>
    </w:p>
    <w:p w14:paraId="43AC87C7" w14:textId="77777777" w:rsidR="009866D6" w:rsidRDefault="009866D6" w:rsidP="009866D6">
      <w:pPr>
        <w:pStyle w:val="Bulleted"/>
        <w:rPr>
          <w:sz w:val="20"/>
        </w:rPr>
      </w:pPr>
      <w:proofErr w:type="spellStart"/>
      <w:r>
        <w:rPr>
          <w:sz w:val="20"/>
        </w:rPr>
        <w:t>Xytex</w:t>
      </w:r>
      <w:proofErr w:type="spellEnd"/>
      <w:r>
        <w:rPr>
          <w:sz w:val="20"/>
        </w:rPr>
        <w:t xml:space="preserve"> (USA) – </w:t>
      </w:r>
      <w:hyperlink r:id="rId13" w:history="1">
        <w:r w:rsidRPr="00124A88">
          <w:rPr>
            <w:rStyle w:val="Hyperlink"/>
            <w:sz w:val="20"/>
          </w:rPr>
          <w:t>http://www.xytex.com</w:t>
        </w:r>
      </w:hyperlink>
    </w:p>
    <w:p w14:paraId="079DA329" w14:textId="32FEF492" w:rsidR="009866D6" w:rsidRDefault="009866D6" w:rsidP="00D60189">
      <w:pPr>
        <w:pStyle w:val="Bulleted"/>
        <w:jc w:val="left"/>
      </w:pPr>
      <w:r>
        <w:t>European sperm bank</w:t>
      </w:r>
      <w:r w:rsidR="00186FFE">
        <w:t xml:space="preserve"> [ESB]</w:t>
      </w:r>
      <w:r>
        <w:t xml:space="preserve"> (Denmark) – </w:t>
      </w:r>
      <w:hyperlink r:id="rId14" w:history="1">
        <w:r w:rsidRPr="00124A88">
          <w:rPr>
            <w:rStyle w:val="Hyperlink"/>
            <w:sz w:val="20"/>
          </w:rPr>
          <w:t>http://www.europeanspermbank.com</w:t>
        </w:r>
      </w:hyperlink>
    </w:p>
    <w:p w14:paraId="4589100B" w14:textId="68FD73E5" w:rsidR="009866D6" w:rsidRDefault="004015D8" w:rsidP="004015D8">
      <w:pPr>
        <w:pStyle w:val="Bulleted"/>
      </w:pPr>
      <w:proofErr w:type="spellStart"/>
      <w:r>
        <w:t>Semovo</w:t>
      </w:r>
      <w:proofErr w:type="spellEnd"/>
      <w:r>
        <w:t xml:space="preserve"> </w:t>
      </w:r>
      <w:r w:rsidR="009866D6">
        <w:t>(</w:t>
      </w:r>
      <w:r>
        <w:t>UK</w:t>
      </w:r>
      <w:r w:rsidR="009866D6">
        <w:t xml:space="preserve">) – </w:t>
      </w:r>
      <w:hyperlink r:id="rId15" w:history="1">
        <w:r w:rsidRPr="008272D6">
          <w:rPr>
            <w:rStyle w:val="Hyperlink"/>
          </w:rPr>
          <w:t>https://www.buysperm.co.uk</w:t>
        </w:r>
      </w:hyperlink>
      <w:r>
        <w:t xml:space="preserve"> </w:t>
      </w:r>
    </w:p>
    <w:p w14:paraId="5E541625" w14:textId="346F7573" w:rsidR="00D60189" w:rsidRDefault="0054738C" w:rsidP="00D60189">
      <w:pPr>
        <w:pStyle w:val="Bulleted"/>
        <w:jc w:val="left"/>
      </w:pPr>
      <w:r>
        <w:t xml:space="preserve">Born Donor Bank </w:t>
      </w:r>
      <w:r w:rsidR="00D60189">
        <w:t>(Denmark) –</w:t>
      </w:r>
      <w:r w:rsidR="00D60189">
        <w:rPr>
          <w:rStyle w:val="Hyperlink"/>
          <w:color w:val="auto"/>
          <w:u w:val="none"/>
        </w:rPr>
        <w:t xml:space="preserve"> </w:t>
      </w:r>
      <w:hyperlink r:id="rId16" w:history="1">
        <w:r w:rsidRPr="00B41431">
          <w:rPr>
            <w:rStyle w:val="Hyperlink"/>
          </w:rPr>
          <w:t>https://www.borndonorbank.com</w:t>
        </w:r>
      </w:hyperlink>
      <w:r>
        <w:t xml:space="preserve"> </w:t>
      </w:r>
    </w:p>
    <w:p w14:paraId="32F9853C" w14:textId="32B09114" w:rsidR="003E45A8" w:rsidRDefault="003E45A8" w:rsidP="00D60189">
      <w:pPr>
        <w:pStyle w:val="Bulleted"/>
        <w:jc w:val="left"/>
        <w:rPr>
          <w:rStyle w:val="Hyperlink"/>
          <w:color w:val="auto"/>
          <w:u w:val="none"/>
        </w:rPr>
      </w:pPr>
      <w:r>
        <w:t>Fairfax</w:t>
      </w:r>
      <w:r w:rsidR="0001043C">
        <w:t xml:space="preserve"> </w:t>
      </w:r>
      <w:proofErr w:type="spellStart"/>
      <w:r w:rsidR="0001043C">
        <w:t>Cryobank</w:t>
      </w:r>
      <w:proofErr w:type="spellEnd"/>
      <w:r w:rsidR="0001043C">
        <w:t xml:space="preserve"> (USA) –</w:t>
      </w:r>
      <w:r w:rsidR="0001043C">
        <w:rPr>
          <w:rStyle w:val="Hyperlink"/>
          <w:color w:val="auto"/>
          <w:u w:val="none"/>
        </w:rPr>
        <w:t xml:space="preserve"> </w:t>
      </w:r>
      <w:hyperlink r:id="rId17" w:history="1">
        <w:r w:rsidR="0001043C" w:rsidRPr="003508D4">
          <w:rPr>
            <w:rStyle w:val="Hyperlink"/>
          </w:rPr>
          <w:t>https://fairfaxcryobank.com/</w:t>
        </w:r>
      </w:hyperlink>
      <w:r w:rsidR="0001043C">
        <w:rPr>
          <w:rStyle w:val="Hyperlink"/>
          <w:color w:val="auto"/>
          <w:u w:val="none"/>
        </w:rPr>
        <w:t xml:space="preserve"> </w:t>
      </w:r>
    </w:p>
    <w:p w14:paraId="3ABA8A3A" w14:textId="44CB62B5" w:rsidR="0001043C" w:rsidRPr="009866D6" w:rsidRDefault="0001043C" w:rsidP="00D60189">
      <w:pPr>
        <w:pStyle w:val="Bulleted"/>
        <w:jc w:val="left"/>
        <w:rPr>
          <w:rStyle w:val="Hyperlink"/>
          <w:color w:val="auto"/>
          <w:u w:val="none"/>
        </w:rPr>
      </w:pPr>
      <w:proofErr w:type="spellStart"/>
      <w:r>
        <w:t>Cryos</w:t>
      </w:r>
      <w:proofErr w:type="spellEnd"/>
      <w:r>
        <w:t xml:space="preserve"> </w:t>
      </w:r>
      <w:r w:rsidR="00520605">
        <w:t xml:space="preserve">International Sperm Bank </w:t>
      </w:r>
      <w:r>
        <w:t>(Denmark) –</w:t>
      </w:r>
      <w:r>
        <w:rPr>
          <w:rStyle w:val="Hyperlink"/>
          <w:color w:val="auto"/>
          <w:u w:val="none"/>
        </w:rPr>
        <w:t xml:space="preserve"> </w:t>
      </w:r>
      <w:r w:rsidR="00520605">
        <w:rPr>
          <w:rStyle w:val="Hyperlink"/>
          <w:color w:val="auto"/>
          <w:u w:val="none"/>
        </w:rPr>
        <w:t>c</w:t>
      </w:r>
    </w:p>
    <w:p w14:paraId="62EB9CD3" w14:textId="682575DE" w:rsidR="009866D6" w:rsidRPr="003C06FA" w:rsidRDefault="009866D6" w:rsidP="006B760B">
      <w:r>
        <w:t>Should you wish to procure donor sperm from a source not listed above, please speak to an embryologist</w:t>
      </w:r>
      <w:r w:rsidR="006B760B">
        <w:t xml:space="preserve"> </w:t>
      </w:r>
      <w:r w:rsidR="006B760B" w:rsidRPr="006B760B">
        <w:rPr>
          <w:b/>
          <w:u w:val="single"/>
        </w:rPr>
        <w:t>before placing an order</w:t>
      </w:r>
      <w:r>
        <w:t xml:space="preserve"> to confirm that we will be willing to accept sperm samples from that supplier.</w:t>
      </w:r>
    </w:p>
    <w:p w14:paraId="562D0B83" w14:textId="0D463741" w:rsidR="006B760B" w:rsidRDefault="006B760B" w:rsidP="006B760B">
      <w:r w:rsidRPr="006B760B">
        <w:t xml:space="preserve">You must organise to have your sperm samples reserved in storage for your use at </w:t>
      </w:r>
      <w:r>
        <w:t xml:space="preserve">Harley Street Fertility Clinic </w:t>
      </w:r>
      <w:r w:rsidRPr="006B760B">
        <w:rPr>
          <w:b/>
          <w:u w:val="single"/>
        </w:rPr>
        <w:t>before you start</w:t>
      </w:r>
      <w:r w:rsidRPr="006B760B">
        <w:t xml:space="preserve"> your treatment cycle for IUI, IVF or ICSI. Please note that when you place your order it can take several weeks for the relevant documentation to be completed and the sperm delivered to </w:t>
      </w:r>
      <w:r>
        <w:t xml:space="preserve">the </w:t>
      </w:r>
      <w:r w:rsidRPr="006B760B">
        <w:t xml:space="preserve">Clinic. When the </w:t>
      </w:r>
      <w:r w:rsidRPr="006B760B">
        <w:lastRenderedPageBreak/>
        <w:t xml:space="preserve">sperm has arrived at the Clinic you will receive a call from one of the embryologists and you can then contact the nurses to start your treatment cycle. </w:t>
      </w:r>
    </w:p>
    <w:p w14:paraId="32D81F96" w14:textId="4C028F75" w:rsidR="006B760B" w:rsidRPr="006B760B" w:rsidRDefault="006B760B" w:rsidP="006B760B">
      <w:r w:rsidRPr="006B760B">
        <w:t xml:space="preserve">All samples are ordered directly with the donor bank and then the donor bank will contact us and arrange shipment. Once the samples are received at the </w:t>
      </w:r>
      <w:proofErr w:type="gramStart"/>
      <w:r>
        <w:t>Clinic</w:t>
      </w:r>
      <w:proofErr w:type="gramEnd"/>
      <w:r>
        <w:t xml:space="preserve"> </w:t>
      </w:r>
      <w:r w:rsidRPr="006B760B">
        <w:t xml:space="preserve">they will be stored for you under your unique identification code. </w:t>
      </w:r>
    </w:p>
    <w:p w14:paraId="6F5C433A" w14:textId="12C1E0C2" w:rsidR="006B760B" w:rsidRDefault="006B760B" w:rsidP="006B760B">
      <w:pPr>
        <w:pStyle w:val="Heading2"/>
      </w:pPr>
      <w:r>
        <w:t>Sperm sample requirements</w:t>
      </w:r>
    </w:p>
    <w:p w14:paraId="7419E7C3" w14:textId="20DD205F" w:rsidR="00FE28DF" w:rsidRDefault="00FE28DF" w:rsidP="00FE28DF">
      <w:pPr>
        <w:pStyle w:val="Heading3"/>
      </w:pPr>
      <w:r>
        <w:t>Donor selection</w:t>
      </w:r>
    </w:p>
    <w:p w14:paraId="0D35B971" w14:textId="5E29FAD3" w:rsidR="00FE28DF" w:rsidRPr="00FE28DF" w:rsidRDefault="006B760B" w:rsidP="00FE28DF">
      <w:r>
        <w:t xml:space="preserve">If you wish to source donor sperm samples from a donor </w:t>
      </w:r>
      <w:proofErr w:type="gramStart"/>
      <w:r>
        <w:t>bank</w:t>
      </w:r>
      <w:proofErr w:type="gramEnd"/>
      <w:r>
        <w:t xml:space="preserve"> then you MUST select an</w:t>
      </w:r>
      <w:r w:rsidR="00186FFE">
        <w:t xml:space="preserve"> UK compliant donor: </w:t>
      </w:r>
      <w:r w:rsidR="00FE28DF" w:rsidRPr="00FE28DF">
        <w:rPr>
          <w:b/>
          <w:u w:val="single"/>
        </w:rPr>
        <w:t>ID-D</w:t>
      </w:r>
      <w:r w:rsidR="00005B5B">
        <w:rPr>
          <w:b/>
          <w:u w:val="single"/>
        </w:rPr>
        <w:t>isclosure (</w:t>
      </w:r>
      <w:proofErr w:type="spellStart"/>
      <w:r w:rsidR="00005B5B">
        <w:rPr>
          <w:b/>
          <w:u w:val="single"/>
        </w:rPr>
        <w:t>Xytex</w:t>
      </w:r>
      <w:proofErr w:type="spellEnd"/>
      <w:r w:rsidR="00005B5B">
        <w:rPr>
          <w:b/>
          <w:u w:val="single"/>
        </w:rPr>
        <w:t xml:space="preserve">) or </w:t>
      </w:r>
      <w:r w:rsidR="00186FFE" w:rsidRPr="00FE28DF">
        <w:rPr>
          <w:b/>
          <w:u w:val="single"/>
        </w:rPr>
        <w:t>Open donor (ESB</w:t>
      </w:r>
      <w:r w:rsidR="00005B5B">
        <w:rPr>
          <w:b/>
          <w:u w:val="single"/>
        </w:rPr>
        <w:t>)</w:t>
      </w:r>
      <w:r w:rsidR="00FE28DF">
        <w:t xml:space="preserve">. Also, remember to </w:t>
      </w:r>
      <w:r w:rsidR="00FE28DF" w:rsidRPr="00FE28DF">
        <w:rPr>
          <w:b/>
        </w:rPr>
        <w:t>check the CMV status</w:t>
      </w:r>
      <w:r w:rsidR="00FE28DF">
        <w:t xml:space="preserve"> as described above. </w:t>
      </w:r>
      <w:r w:rsidR="00FE28DF" w:rsidRPr="00FE28DF">
        <w:t xml:space="preserve">This means that the donor bank provides us with the information required to register the donor with the HFEA so that the donor’s details are on the record for any child born </w:t>
      </w:r>
      <w:proofErr w:type="gramStart"/>
      <w:r w:rsidR="00FE28DF" w:rsidRPr="00FE28DF">
        <w:t>as a result of</w:t>
      </w:r>
      <w:proofErr w:type="gramEnd"/>
      <w:r w:rsidR="00FE28DF" w:rsidRPr="00FE28DF">
        <w:t xml:space="preserve"> his donation to possibly access when the child is at least 18 years old. Each donor can achieve a maximum of ten families in the UK so not all the listed ID-disclosure/ open donors may be available for import into the UK. </w:t>
      </w:r>
    </w:p>
    <w:p w14:paraId="37BB4B30" w14:textId="00A2EA59" w:rsidR="00186FFE" w:rsidRDefault="00FE28DF" w:rsidP="00FE28DF">
      <w:pPr>
        <w:pStyle w:val="Heading3"/>
      </w:pPr>
      <w:r>
        <w:t>Quantity</w:t>
      </w:r>
    </w:p>
    <w:p w14:paraId="60678971" w14:textId="77777777" w:rsidR="00FE28DF" w:rsidRPr="00FE28DF" w:rsidRDefault="00FE28DF" w:rsidP="00FE28DF">
      <w:r>
        <w:t xml:space="preserve">Usually one vial (also referred to as one ampoule or 0.5 ml) is used per treatment cycle. Occasionally, the sperm in one vial does not survive the freezing process well and it may be necessary to thaw a second vial or to perform ICSI instead of IVF. Therefore, we insist that you import at least 2 vials. Most patients choose to import 2-6 </w:t>
      </w:r>
      <w:proofErr w:type="gramStart"/>
      <w:r>
        <w:t>vials</w:t>
      </w:r>
      <w:proofErr w:type="gramEnd"/>
      <w:r>
        <w:t xml:space="preserve"> but this is ultimately dependent on how many treatment cycles you might be prepared to undergo. </w:t>
      </w:r>
      <w:r w:rsidRPr="00FE28DF">
        <w:t xml:space="preserve">You may also wish to consider that you may want to import extra vials to attempt for a sibling pregnancy; you should contact the donor bank directly to discuss possible future availability of any individual donor. </w:t>
      </w:r>
    </w:p>
    <w:p w14:paraId="1B5DA3F7" w14:textId="77777777" w:rsidR="00FE28DF" w:rsidRDefault="00FE28DF" w:rsidP="00FE28DF">
      <w:r w:rsidRPr="00FE28DF">
        <w:t xml:space="preserve">If you are a same-sex couple both wishing to have treatment with the same donor, please discuss this with the Donor Bank prior to your order. </w:t>
      </w:r>
    </w:p>
    <w:p w14:paraId="2FA6BA36" w14:textId="73B82DB6" w:rsidR="00FE28DF" w:rsidRPr="00FE28DF" w:rsidRDefault="00FE28DF" w:rsidP="00FE28DF">
      <w:r w:rsidRPr="00FE28DF">
        <w:t xml:space="preserve">Please be aware that there is no refund or buy-back option available for unused samples. </w:t>
      </w:r>
    </w:p>
    <w:p w14:paraId="2D644A34" w14:textId="05050AEA" w:rsidR="00FE28DF" w:rsidRDefault="00FE28DF" w:rsidP="00FE28DF">
      <w:pPr>
        <w:pStyle w:val="Heading3"/>
      </w:pPr>
      <w:r>
        <w:t>Quality or grade</w:t>
      </w:r>
    </w:p>
    <w:p w14:paraId="2D80576D" w14:textId="26A60858" w:rsidR="00FE28DF" w:rsidRDefault="00736B37" w:rsidP="00736B37">
      <w:r>
        <w:t>Samples should be suitable for the treatment you are planning to undertake.</w:t>
      </w:r>
    </w:p>
    <w:p w14:paraId="332A7BAB" w14:textId="77777777" w:rsidR="00D60189" w:rsidRDefault="00D60189" w:rsidP="00D60189">
      <w:r>
        <w:t>Our lab will routinely prepare and wash all sperm samples on the day of treatment at no extra charge, therefore unwashed vials are usually more cost effective.</w:t>
      </w:r>
    </w:p>
    <w:p w14:paraId="3DDDF0A5" w14:textId="004E3051" w:rsidR="00313CBF" w:rsidRDefault="00313CBF" w:rsidP="00313CBF">
      <w:pPr>
        <w:pStyle w:val="Heading2"/>
      </w:pPr>
      <w:r>
        <w:t>Sperm banks</w:t>
      </w:r>
    </w:p>
    <w:p w14:paraId="52A0410E" w14:textId="37944EBE" w:rsidR="00AA46CA" w:rsidRPr="00AA46CA" w:rsidRDefault="00AA46CA" w:rsidP="00AA46CA">
      <w:r>
        <w:t>Please ensure you check all costs directly with each sperm bank, including any extras such as shipping, administration fees or charges for pregnancy slots.</w:t>
      </w:r>
    </w:p>
    <w:p w14:paraId="737EB293" w14:textId="67CD93D5" w:rsidR="00313CBF" w:rsidRDefault="00313CBF" w:rsidP="00313CBF">
      <w:pPr>
        <w:pStyle w:val="Heading3"/>
        <w:numPr>
          <w:ilvl w:val="0"/>
          <w:numId w:val="23"/>
        </w:numPr>
      </w:pPr>
      <w:r>
        <w:t>Harley Street Sperm Bank (HSSB)</w:t>
      </w:r>
    </w:p>
    <w:p w14:paraId="54AD4DC9" w14:textId="2A1F5EE0" w:rsidR="00313CBF" w:rsidRDefault="00313CBF" w:rsidP="00313CBF">
      <w:r>
        <w:t xml:space="preserve">We have launched our own </w:t>
      </w:r>
      <w:proofErr w:type="gramStart"/>
      <w:r>
        <w:t>in house</w:t>
      </w:r>
      <w:proofErr w:type="gramEnd"/>
      <w:r>
        <w:t xml:space="preserve"> sperm bank. </w:t>
      </w:r>
      <w:proofErr w:type="gramStart"/>
      <w:r>
        <w:t>All of</w:t>
      </w:r>
      <w:proofErr w:type="gramEnd"/>
      <w:r>
        <w:t xml:space="preserve"> our sperm samples are suitable for user at the Clinic. We supply primarily unwashed samples suitable for all treatments.</w:t>
      </w:r>
    </w:p>
    <w:p w14:paraId="10877EB6" w14:textId="2510539D" w:rsidR="00313CBF" w:rsidRDefault="00313CBF" w:rsidP="00313CBF">
      <w:r>
        <w:t>We have a catalogue of donors, which can be accessed here:</w:t>
      </w:r>
    </w:p>
    <w:p w14:paraId="7E647DAE" w14:textId="4A36164B" w:rsidR="00313CBF" w:rsidRDefault="00000000" w:rsidP="00313CBF">
      <w:hyperlink r:id="rId18" w:history="1">
        <w:r w:rsidR="00520605" w:rsidRPr="003508D4">
          <w:rPr>
            <w:rStyle w:val="Hyperlink"/>
          </w:rPr>
          <w:t>https://www.hssb.uk</w:t>
        </w:r>
      </w:hyperlink>
    </w:p>
    <w:p w14:paraId="18AA540B" w14:textId="72D36D6B" w:rsidR="00313CBF" w:rsidRPr="00313CBF" w:rsidRDefault="00313CBF" w:rsidP="00313CBF">
      <w:r>
        <w:t xml:space="preserve">Please note, we hold a few samples from some donors, who are not listed on the website. </w:t>
      </w:r>
      <w:proofErr w:type="gramStart"/>
      <w:r>
        <w:t>So</w:t>
      </w:r>
      <w:proofErr w:type="gramEnd"/>
      <w:r>
        <w:t xml:space="preserve"> if you are looking for someone in particular, please reach out to our donor bank team via email: </w:t>
      </w:r>
      <w:hyperlink r:id="rId19" w:history="1">
        <w:r w:rsidRPr="00665B98">
          <w:rPr>
            <w:rStyle w:val="Hyperlink"/>
          </w:rPr>
          <w:t>hello@hssb.uk</w:t>
        </w:r>
      </w:hyperlink>
      <w:r>
        <w:t xml:space="preserve"> </w:t>
      </w:r>
    </w:p>
    <w:p w14:paraId="6ED4A967" w14:textId="457AB9EE" w:rsidR="00736B37" w:rsidRDefault="00736B37" w:rsidP="00736B37">
      <w:pPr>
        <w:pStyle w:val="Heading3"/>
      </w:pPr>
      <w:proofErr w:type="spellStart"/>
      <w:r>
        <w:t>Xytex</w:t>
      </w:r>
      <w:proofErr w:type="spellEnd"/>
    </w:p>
    <w:p w14:paraId="5512BB0D" w14:textId="7C2AADB9" w:rsidR="00736B37" w:rsidRDefault="00736B37" w:rsidP="00736B37">
      <w:r w:rsidRPr="00736B37">
        <w:t xml:space="preserve">The CMV status of all the </w:t>
      </w:r>
      <w:r w:rsidR="00730A41">
        <w:t xml:space="preserve">donors is clearly shown on the </w:t>
      </w:r>
      <w:proofErr w:type="spellStart"/>
      <w:r w:rsidR="00730A41">
        <w:t>X</w:t>
      </w:r>
      <w:r w:rsidRPr="00736B37">
        <w:t>ytex</w:t>
      </w:r>
      <w:proofErr w:type="spellEnd"/>
      <w:r w:rsidRPr="00736B37">
        <w:t xml:space="preserve"> website. </w:t>
      </w:r>
      <w:proofErr w:type="spellStart"/>
      <w:r w:rsidR="00665FA0">
        <w:t>Xytex</w:t>
      </w:r>
      <w:proofErr w:type="spellEnd"/>
      <w:r w:rsidR="00665FA0">
        <w:t xml:space="preserve"> is based in the USA.</w:t>
      </w:r>
    </w:p>
    <w:p w14:paraId="4C8F639F" w14:textId="3D2FAC5F" w:rsidR="00C50F82" w:rsidRDefault="00C50F82" w:rsidP="00736B37">
      <w:r>
        <w:t>Four types of vials (units) are available: unwashed, prewashed, ART and ICSI. These are suitable for several treatments as follows:</w:t>
      </w:r>
    </w:p>
    <w:p w14:paraId="33ED99BD" w14:textId="071E5536" w:rsidR="00C50F82" w:rsidRDefault="00C50F82" w:rsidP="00C50F82">
      <w:pPr>
        <w:pStyle w:val="Bulleted"/>
      </w:pPr>
      <w:r>
        <w:t>IUI treatment: unwashed units</w:t>
      </w:r>
    </w:p>
    <w:p w14:paraId="68F481A4" w14:textId="2C4D1098" w:rsidR="00C50F82" w:rsidRDefault="00C50F82" w:rsidP="00C50F82">
      <w:pPr>
        <w:pStyle w:val="Bulleted"/>
      </w:pPr>
      <w:r>
        <w:t xml:space="preserve">IVF treatment: unwashed, prewashed or ART </w:t>
      </w:r>
      <w:proofErr w:type="gramStart"/>
      <w:r>
        <w:t>units</w:t>
      </w:r>
      <w:proofErr w:type="gramEnd"/>
    </w:p>
    <w:p w14:paraId="31B7A9EC" w14:textId="590664E3" w:rsidR="00C50F82" w:rsidRDefault="00C50F82" w:rsidP="00C50F82">
      <w:pPr>
        <w:pStyle w:val="Bulleted"/>
      </w:pPr>
      <w:r>
        <w:t xml:space="preserve">ICSI treatment: unwashed, prewashed, ART or ICSI </w:t>
      </w:r>
      <w:proofErr w:type="gramStart"/>
      <w:r>
        <w:t>units</w:t>
      </w:r>
      <w:proofErr w:type="gramEnd"/>
    </w:p>
    <w:p w14:paraId="6EC888E7" w14:textId="2C47F640" w:rsidR="001F0308" w:rsidRDefault="00000000" w:rsidP="00C50F82">
      <w:hyperlink r:id="rId20" w:history="1">
        <w:r w:rsidR="001F0308" w:rsidRPr="006E3705">
          <w:rPr>
            <w:rStyle w:val="Hyperlink"/>
          </w:rPr>
          <w:t>http://www.xytex.com</w:t>
        </w:r>
      </w:hyperlink>
      <w:r w:rsidR="001F0308">
        <w:t xml:space="preserve"> </w:t>
      </w:r>
    </w:p>
    <w:p w14:paraId="758A0BAE" w14:textId="635E8C05" w:rsidR="00730A41" w:rsidRDefault="00005B5B" w:rsidP="00730A41">
      <w:pPr>
        <w:pStyle w:val="Heading3"/>
      </w:pPr>
      <w:proofErr w:type="spellStart"/>
      <w:r>
        <w:lastRenderedPageBreak/>
        <w:t>Semovo</w:t>
      </w:r>
      <w:proofErr w:type="spellEnd"/>
    </w:p>
    <w:p w14:paraId="0FF28BA7" w14:textId="3511CC51" w:rsidR="00005B5B" w:rsidRDefault="00005B5B" w:rsidP="00730A41">
      <w:proofErr w:type="spellStart"/>
      <w:r>
        <w:t>Semovo</w:t>
      </w:r>
      <w:proofErr w:type="spellEnd"/>
      <w:r>
        <w:t xml:space="preserve"> </w:t>
      </w:r>
      <w:r w:rsidR="00730A41">
        <w:t xml:space="preserve">is based in </w:t>
      </w:r>
      <w:r>
        <w:t xml:space="preserve">the UK and thus </w:t>
      </w:r>
      <w:proofErr w:type="gramStart"/>
      <w:r>
        <w:t>all of</w:t>
      </w:r>
      <w:proofErr w:type="gramEnd"/>
      <w:r>
        <w:t xml:space="preserve"> their donors are suitable for use</w:t>
      </w:r>
      <w:r w:rsidR="00730A41">
        <w:t>.</w:t>
      </w:r>
      <w:r>
        <w:t xml:space="preserve"> </w:t>
      </w:r>
    </w:p>
    <w:p w14:paraId="5E328CA4" w14:textId="06D8014B" w:rsidR="00730A41" w:rsidRDefault="00005B5B" w:rsidP="00730A41">
      <w:proofErr w:type="spellStart"/>
      <w:r>
        <w:t>Semovo</w:t>
      </w:r>
      <w:proofErr w:type="spellEnd"/>
      <w:r>
        <w:t xml:space="preserve"> only supply one type of ampoule that will be suitable for all types of treatment.</w:t>
      </w:r>
    </w:p>
    <w:p w14:paraId="27B640C3" w14:textId="6EA7B15D" w:rsidR="00005B5B" w:rsidRDefault="00005B5B" w:rsidP="00730A41">
      <w:proofErr w:type="spellStart"/>
      <w:r>
        <w:t>Semovo</w:t>
      </w:r>
      <w:proofErr w:type="spellEnd"/>
      <w:r>
        <w:t xml:space="preserve"> offer a personalised matching service </w:t>
      </w:r>
      <w:r w:rsidR="00F90972">
        <w:t xml:space="preserve">after you have provided them with your details </w:t>
      </w:r>
      <w:r>
        <w:t>and will only provide you with donors with a suitable CMV status.</w:t>
      </w:r>
    </w:p>
    <w:p w14:paraId="0ABEFB35" w14:textId="5DC4597A" w:rsidR="00005B5B" w:rsidRDefault="00005B5B" w:rsidP="00730A41">
      <w:r>
        <w:t xml:space="preserve">You can order directly through their website: </w:t>
      </w:r>
      <w:hyperlink r:id="rId21" w:history="1">
        <w:r w:rsidRPr="00F43FA0">
          <w:rPr>
            <w:rStyle w:val="Hyperlink"/>
          </w:rPr>
          <w:t>http://www.buysperm.co.uk</w:t>
        </w:r>
      </w:hyperlink>
      <w:r>
        <w:t xml:space="preserve"> </w:t>
      </w:r>
    </w:p>
    <w:p w14:paraId="50A973DD" w14:textId="1EF795E5" w:rsidR="00D60189" w:rsidRDefault="0054738C" w:rsidP="00D60189">
      <w:pPr>
        <w:pStyle w:val="Heading3"/>
      </w:pPr>
      <w:r>
        <w:t>Born Donor Bank</w:t>
      </w:r>
    </w:p>
    <w:p w14:paraId="77D6ECE3" w14:textId="4256E080" w:rsidR="00D60189" w:rsidRDefault="00D60189" w:rsidP="00D60189">
      <w:r>
        <w:t>The CMV status of all donors is clearly shown on their website. You will need to ensure you select ID-release donors.</w:t>
      </w:r>
    </w:p>
    <w:p w14:paraId="19EF7574" w14:textId="4419C4DC" w:rsidR="00D60189" w:rsidRDefault="00D60189" w:rsidP="00D60189">
      <w:r>
        <w:t xml:space="preserve">You should order ICI grade samples from this donor bank. </w:t>
      </w:r>
    </w:p>
    <w:p w14:paraId="7710ED9D" w14:textId="13EE97C8" w:rsidR="00910D3E" w:rsidRPr="00910D3E" w:rsidRDefault="008819DB" w:rsidP="00910D3E">
      <w:pPr>
        <w:pStyle w:val="Heading3"/>
        <w:numPr>
          <w:ilvl w:val="0"/>
          <w:numId w:val="0"/>
        </w:numPr>
        <w:ind w:left="360" w:hanging="360"/>
      </w:pPr>
      <w:hyperlink r:id="rId22" w:history="1">
        <w:r w:rsidRPr="00772E77">
          <w:rPr>
            <w:rStyle w:val="Hyperlink"/>
            <w:rFonts w:eastAsiaTheme="minorHAnsi" w:cstheme="minorBidi"/>
            <w:b w:val="0"/>
            <w:bCs w:val="0"/>
          </w:rPr>
          <w:t>https://www.borndonorbank.com/</w:t>
        </w:r>
      </w:hyperlink>
    </w:p>
    <w:p w14:paraId="50559897" w14:textId="72350515" w:rsidR="0001043C" w:rsidRDefault="0001043C" w:rsidP="0001043C">
      <w:pPr>
        <w:pStyle w:val="Heading3"/>
      </w:pPr>
      <w:r>
        <w:t xml:space="preserve">Fairfax </w:t>
      </w:r>
      <w:proofErr w:type="spellStart"/>
      <w:r>
        <w:t>Cryobank</w:t>
      </w:r>
      <w:proofErr w:type="spellEnd"/>
    </w:p>
    <w:p w14:paraId="0FFAAFC1" w14:textId="37D28898" w:rsidR="0001043C" w:rsidRDefault="00520605" w:rsidP="0001043C">
      <w:r>
        <w:t>You should order UK compliant ICI ART grade samples from this donor bank.</w:t>
      </w:r>
    </w:p>
    <w:p w14:paraId="22CEFF2B" w14:textId="288B8AA5" w:rsidR="00520605" w:rsidRDefault="00520605" w:rsidP="0001043C">
      <w:r>
        <w:t>The website provides the CMV status of donors.</w:t>
      </w:r>
    </w:p>
    <w:p w14:paraId="0C52A766" w14:textId="5BBFF333" w:rsidR="00520605" w:rsidRDefault="00000000" w:rsidP="0001043C">
      <w:hyperlink r:id="rId23" w:history="1">
        <w:r w:rsidR="00520605" w:rsidRPr="003508D4">
          <w:rPr>
            <w:rStyle w:val="Hyperlink"/>
          </w:rPr>
          <w:t>https://fairfaxcryobank.com/</w:t>
        </w:r>
      </w:hyperlink>
      <w:r w:rsidR="00520605">
        <w:t xml:space="preserve"> </w:t>
      </w:r>
    </w:p>
    <w:p w14:paraId="6DE1C151" w14:textId="6D8E6F76" w:rsidR="00520605" w:rsidRDefault="00520605" w:rsidP="00520605">
      <w:pPr>
        <w:pStyle w:val="Heading3"/>
      </w:pPr>
      <w:proofErr w:type="spellStart"/>
      <w:r>
        <w:t>Cryos</w:t>
      </w:r>
      <w:proofErr w:type="spellEnd"/>
      <w:r>
        <w:t xml:space="preserve"> International Sperm Bank</w:t>
      </w:r>
    </w:p>
    <w:p w14:paraId="0C56E1DB" w14:textId="41C1EF26" w:rsidR="00520605" w:rsidRDefault="00520605" w:rsidP="00520605">
      <w:r>
        <w:t>You should order at least 2 MOT10 straws. The samples should be from an ID release donor.</w:t>
      </w:r>
    </w:p>
    <w:p w14:paraId="480069E2" w14:textId="44432843" w:rsidR="00520605" w:rsidRDefault="00520605" w:rsidP="00520605">
      <w:r>
        <w:t>The website provides the CMV status of donors.</w:t>
      </w:r>
    </w:p>
    <w:p w14:paraId="5F6C69A1" w14:textId="64EBACB7" w:rsidR="00520605" w:rsidRPr="00520605" w:rsidRDefault="008819DB" w:rsidP="00520605">
      <w:hyperlink r:id="rId24" w:history="1">
        <w:r w:rsidRPr="00772E77">
          <w:rPr>
            <w:rStyle w:val="Hyperlink"/>
          </w:rPr>
          <w:t>https://www.cryosinternational.com/</w:t>
        </w:r>
      </w:hyperlink>
      <w:r>
        <w:t xml:space="preserve"> </w:t>
      </w:r>
    </w:p>
    <w:p w14:paraId="6BEDE7A0" w14:textId="2C9834AE" w:rsidR="00D129DB" w:rsidRDefault="00D129DB" w:rsidP="00D129DB">
      <w:pPr>
        <w:pStyle w:val="Heading2"/>
      </w:pPr>
      <w:r>
        <w:t>Extra costs</w:t>
      </w:r>
    </w:p>
    <w:p w14:paraId="20DBD572" w14:textId="6C0C6E37" w:rsidR="00D129DB" w:rsidRDefault="00D129DB" w:rsidP="00D129DB">
      <w:r>
        <w:t xml:space="preserve">Please note there is an administrative charge </w:t>
      </w:r>
      <w:r w:rsidR="00F90972">
        <w:t xml:space="preserve">for importing donor sperm </w:t>
      </w:r>
      <w:r>
        <w:t>and an annual storage fee payable (please refer to current price list for fees).</w:t>
      </w:r>
    </w:p>
    <w:p w14:paraId="3D7C253C" w14:textId="59B52D2C" w:rsidR="00694A66" w:rsidRPr="00694A66" w:rsidRDefault="007736F7" w:rsidP="009866D6">
      <w:pPr>
        <w:pStyle w:val="Heading2"/>
      </w:pPr>
      <w:r>
        <w:t>Further reading</w:t>
      </w:r>
    </w:p>
    <w:p w14:paraId="5EAD4F9A" w14:textId="2AA798B0" w:rsidR="00694A66" w:rsidRPr="00694A66" w:rsidRDefault="00694A66" w:rsidP="00694A66">
      <w:pPr>
        <w:rPr>
          <w:lang w:val="en-US"/>
        </w:rPr>
      </w:pPr>
      <w:r w:rsidRPr="00694A66">
        <w:rPr>
          <w:lang w:val="en-US"/>
        </w:rPr>
        <w:t xml:space="preserve">Your decision to </w:t>
      </w:r>
      <w:r w:rsidR="007736F7">
        <w:rPr>
          <w:lang w:val="en-US"/>
        </w:rPr>
        <w:t xml:space="preserve">use donor </w:t>
      </w:r>
      <w:r w:rsidRPr="00694A66">
        <w:rPr>
          <w:lang w:val="en-US"/>
        </w:rPr>
        <w:t xml:space="preserve">sperm is an important one with life-long implications. There are many </w:t>
      </w:r>
      <w:r w:rsidRPr="00694A66">
        <w:rPr>
          <w:lang w:val="en-US"/>
        </w:rPr>
        <w:t>issues to consider, and some of them are complicated. </w:t>
      </w:r>
    </w:p>
    <w:p w14:paraId="39D3BADC" w14:textId="20C562B3" w:rsidR="00694A66" w:rsidRDefault="00694A66" w:rsidP="00694A66">
      <w:pPr>
        <w:rPr>
          <w:lang w:val="en-US"/>
        </w:rPr>
      </w:pPr>
      <w:r w:rsidRPr="00694A66">
        <w:rPr>
          <w:lang w:val="en-US"/>
        </w:rPr>
        <w:t xml:space="preserve">You may also wish to discuss </w:t>
      </w:r>
      <w:r w:rsidR="00EE45CB">
        <w:rPr>
          <w:lang w:val="en-US"/>
        </w:rPr>
        <w:t xml:space="preserve">those </w:t>
      </w:r>
      <w:r w:rsidRPr="00694A66">
        <w:rPr>
          <w:lang w:val="en-US"/>
        </w:rPr>
        <w:t>issues with the counsellor at the clinic, as they will have experience in helping you explore the implications of your decision, now and in the future. </w:t>
      </w:r>
    </w:p>
    <w:p w14:paraId="48C341A0" w14:textId="082AB67F" w:rsidR="00694A66" w:rsidRDefault="00694A66" w:rsidP="00694A66">
      <w:pPr>
        <w:rPr>
          <w:lang w:val="en-US"/>
        </w:rPr>
      </w:pPr>
      <w:r>
        <w:rPr>
          <w:lang w:val="en-US"/>
        </w:rPr>
        <w:t xml:space="preserve">The following </w:t>
      </w:r>
      <w:proofErr w:type="spellStart"/>
      <w:r>
        <w:rPr>
          <w:lang w:val="en-US"/>
        </w:rPr>
        <w:t>organisations</w:t>
      </w:r>
      <w:proofErr w:type="spellEnd"/>
      <w:r>
        <w:rPr>
          <w:lang w:val="en-US"/>
        </w:rPr>
        <w:t xml:space="preserve"> </w:t>
      </w:r>
      <w:r w:rsidRPr="00694A66">
        <w:rPr>
          <w:lang w:val="en-US"/>
        </w:rPr>
        <w:t xml:space="preserve">can provide </w:t>
      </w:r>
      <w:r w:rsidR="00D129DB">
        <w:rPr>
          <w:lang w:val="en-US"/>
        </w:rPr>
        <w:t>you</w:t>
      </w:r>
      <w:r>
        <w:rPr>
          <w:lang w:val="en-US"/>
        </w:rPr>
        <w:t xml:space="preserve"> with </w:t>
      </w:r>
      <w:r w:rsidRPr="00694A66">
        <w:rPr>
          <w:lang w:val="en-US"/>
        </w:rPr>
        <w:t xml:space="preserve">further information </w:t>
      </w:r>
      <w:r>
        <w:rPr>
          <w:lang w:val="en-US"/>
        </w:rPr>
        <w:t xml:space="preserve">and support on </w:t>
      </w:r>
      <w:r w:rsidR="00D129DB">
        <w:rPr>
          <w:lang w:val="en-US"/>
        </w:rPr>
        <w:t xml:space="preserve">using donor </w:t>
      </w:r>
      <w:r>
        <w:rPr>
          <w:lang w:val="en-US"/>
        </w:rPr>
        <w:t>sperm:</w:t>
      </w:r>
      <w:r w:rsidRPr="00694A66">
        <w:rPr>
          <w:lang w:val="en-US"/>
        </w:rPr>
        <w:t> </w:t>
      </w:r>
    </w:p>
    <w:p w14:paraId="3373836E" w14:textId="065E4A0D" w:rsidR="00171156" w:rsidRPr="00D129DB" w:rsidRDefault="00171156" w:rsidP="00D129DB">
      <w:pPr>
        <w:pStyle w:val="ListParagraph"/>
        <w:numPr>
          <w:ilvl w:val="0"/>
          <w:numId w:val="22"/>
        </w:numPr>
        <w:rPr>
          <w:lang w:val="en-US"/>
        </w:rPr>
      </w:pPr>
      <w:r w:rsidRPr="00D129DB">
        <w:rPr>
          <w:lang w:val="en-US"/>
        </w:rPr>
        <w:t xml:space="preserve">Human </w:t>
      </w:r>
      <w:proofErr w:type="spellStart"/>
      <w:r w:rsidRPr="00D129DB">
        <w:rPr>
          <w:lang w:val="en-US"/>
        </w:rPr>
        <w:t>Fertili</w:t>
      </w:r>
      <w:r w:rsidR="00D129DB" w:rsidRPr="00D129DB">
        <w:rPr>
          <w:lang w:val="en-US"/>
        </w:rPr>
        <w:t>sation</w:t>
      </w:r>
      <w:proofErr w:type="spellEnd"/>
      <w:r w:rsidR="00D129DB" w:rsidRPr="00D129DB">
        <w:rPr>
          <w:lang w:val="en-US"/>
        </w:rPr>
        <w:t xml:space="preserve"> and Embryology Authority </w:t>
      </w:r>
      <w:r w:rsidRPr="00D129DB">
        <w:rPr>
          <w:lang w:val="en-US"/>
        </w:rPr>
        <w:t>(HFEA) [http://www.hfea.gov.uk</w:t>
      </w:r>
      <w:r w:rsidR="001F0308">
        <w:rPr>
          <w:lang w:val="en-US"/>
        </w:rPr>
        <w:t xml:space="preserve">] </w:t>
      </w:r>
    </w:p>
    <w:p w14:paraId="7185E322" w14:textId="77CE5BE7" w:rsidR="00171156" w:rsidRPr="001F0308" w:rsidRDefault="001F0308" w:rsidP="001F0308">
      <w:pPr>
        <w:ind w:firstLine="360"/>
        <w:rPr>
          <w:lang w:val="en-US"/>
        </w:rPr>
      </w:pPr>
      <w:r w:rsidRPr="001F0308">
        <w:rPr>
          <w:lang w:val="en-US"/>
        </w:rPr>
        <w:t>T</w:t>
      </w:r>
      <w:r w:rsidR="00171156" w:rsidRPr="001F0308">
        <w:rPr>
          <w:lang w:val="en-US"/>
        </w:rPr>
        <w:t>he regulator of fertility treatment in the UK.</w:t>
      </w:r>
    </w:p>
    <w:p w14:paraId="4E507951" w14:textId="1EFD8D74" w:rsidR="00171156" w:rsidRPr="00D129DB" w:rsidRDefault="00171156" w:rsidP="00D129DB">
      <w:pPr>
        <w:pStyle w:val="ListParagraph"/>
        <w:numPr>
          <w:ilvl w:val="0"/>
          <w:numId w:val="22"/>
        </w:numPr>
        <w:rPr>
          <w:lang w:val="en-US"/>
        </w:rPr>
      </w:pPr>
      <w:r w:rsidRPr="00D129DB">
        <w:rPr>
          <w:lang w:val="en-US"/>
        </w:rPr>
        <w:t>National Gamete Donation Trust (NGDT) [http://www.ngdt.co.uk]]</w:t>
      </w:r>
    </w:p>
    <w:p w14:paraId="004B005B" w14:textId="77777777" w:rsidR="00171156" w:rsidRPr="00171156" w:rsidRDefault="00171156" w:rsidP="00D129DB">
      <w:pPr>
        <w:ind w:left="360"/>
        <w:rPr>
          <w:lang w:val="en-US"/>
        </w:rPr>
      </w:pPr>
      <w:r w:rsidRPr="00171156">
        <w:rPr>
          <w:lang w:val="en-US"/>
        </w:rPr>
        <w:t xml:space="preserve">NGDT is a registered charity and acts as a central reference point for issues pertaining to sperm, </w:t>
      </w:r>
      <w:proofErr w:type="gramStart"/>
      <w:r w:rsidRPr="00171156">
        <w:rPr>
          <w:lang w:val="en-US"/>
        </w:rPr>
        <w:t>egg</w:t>
      </w:r>
      <w:proofErr w:type="gramEnd"/>
      <w:r w:rsidRPr="00171156">
        <w:rPr>
          <w:lang w:val="en-US"/>
        </w:rPr>
        <w:t xml:space="preserve"> and embryo donation in the UK.</w:t>
      </w:r>
    </w:p>
    <w:p w14:paraId="5859540F" w14:textId="00285118" w:rsidR="00171156" w:rsidRPr="00D129DB" w:rsidRDefault="00171156" w:rsidP="00D129DB">
      <w:pPr>
        <w:pStyle w:val="ListParagraph"/>
        <w:numPr>
          <w:ilvl w:val="0"/>
          <w:numId w:val="22"/>
        </w:numPr>
        <w:jc w:val="left"/>
        <w:rPr>
          <w:lang w:val="en-US"/>
        </w:rPr>
      </w:pPr>
      <w:r w:rsidRPr="00D129DB">
        <w:rPr>
          <w:lang w:val="en-US"/>
        </w:rPr>
        <w:t>Donor Conception Network [http://www.dcnetwork.org]</w:t>
      </w:r>
    </w:p>
    <w:p w14:paraId="69A7E7B2" w14:textId="63DF8ED4" w:rsidR="00D129DB" w:rsidRDefault="00171156" w:rsidP="00D129DB">
      <w:pPr>
        <w:ind w:left="360"/>
        <w:rPr>
          <w:lang w:val="en-US"/>
        </w:rPr>
      </w:pPr>
      <w:r w:rsidRPr="00171156">
        <w:rPr>
          <w:lang w:val="en-US"/>
        </w:rPr>
        <w:t>The Donor Conception Network is a supportive network of over 2,000 people who have been involved in donor conception, as donors, recipients or c</w:t>
      </w:r>
      <w:r w:rsidR="00D129DB">
        <w:rPr>
          <w:lang w:val="en-US"/>
        </w:rPr>
        <w:t xml:space="preserve">hildren conceived from </w:t>
      </w:r>
      <w:proofErr w:type="gramStart"/>
      <w:r w:rsidR="00D129DB">
        <w:rPr>
          <w:lang w:val="en-US"/>
        </w:rPr>
        <w:t>donation</w:t>
      </w:r>
      <w:proofErr w:type="gramEnd"/>
    </w:p>
    <w:p w14:paraId="4089B34A" w14:textId="77777777" w:rsidR="00665FA0" w:rsidRDefault="00665FA0" w:rsidP="00665FA0">
      <w:pPr>
        <w:pStyle w:val="Heading2"/>
      </w:pPr>
      <w:r>
        <w:t xml:space="preserve">Contact </w:t>
      </w:r>
      <w:proofErr w:type="gramStart"/>
      <w:r>
        <w:t>information</w:t>
      </w:r>
      <w:proofErr w:type="gramEnd"/>
    </w:p>
    <w:p w14:paraId="33C34AB7" w14:textId="0C2FCA79" w:rsidR="00D129DB" w:rsidRDefault="00665FA0" w:rsidP="00665FA0">
      <w:pPr>
        <w:spacing w:before="100" w:beforeAutospacing="1" w:after="100" w:afterAutospacing="1"/>
        <w:rPr>
          <w:rFonts w:ascii="Times New Roman" w:hAnsi="Times New Roman" w:cs="Times New Roman"/>
          <w:sz w:val="24"/>
          <w:lang w:eastAsia="en-GB"/>
        </w:rPr>
      </w:pPr>
      <w:r w:rsidRPr="00D129DB">
        <w:rPr>
          <w:rFonts w:ascii="Calibri" w:hAnsi="Calibri" w:cs="Times New Roman"/>
          <w:sz w:val="24"/>
          <w:lang w:eastAsia="en-GB"/>
        </w:rPr>
        <w:t xml:space="preserve">If you need any further information or advice, it is often best to contact the donor bank directly for specific donor information as </w:t>
      </w:r>
      <w:r w:rsidR="001F0308">
        <w:rPr>
          <w:rFonts w:ascii="Calibri" w:hAnsi="Calibri" w:cs="Times New Roman"/>
          <w:sz w:val="24"/>
          <w:lang w:eastAsia="en-GB"/>
        </w:rPr>
        <w:t xml:space="preserve">we do </w:t>
      </w:r>
      <w:r w:rsidRPr="00D129DB">
        <w:rPr>
          <w:rFonts w:ascii="Calibri" w:hAnsi="Calibri" w:cs="Times New Roman"/>
          <w:sz w:val="24"/>
          <w:lang w:eastAsia="en-GB"/>
        </w:rPr>
        <w:t xml:space="preserve">not have any extra access to their services. However, if you need further general support and advice, please contact </w:t>
      </w:r>
      <w:r w:rsidR="001F0308">
        <w:rPr>
          <w:rFonts w:ascii="Calibri" w:hAnsi="Calibri" w:cs="Times New Roman"/>
          <w:sz w:val="24"/>
          <w:lang w:eastAsia="en-GB"/>
        </w:rPr>
        <w:t>our</w:t>
      </w:r>
      <w:r w:rsidRPr="00D129DB">
        <w:rPr>
          <w:rFonts w:ascii="Calibri" w:hAnsi="Calibri" w:cs="Times New Roman"/>
          <w:sz w:val="24"/>
          <w:lang w:eastAsia="en-GB"/>
        </w:rPr>
        <w:t xml:space="preserve"> Laboratory on 020 </w:t>
      </w:r>
      <w:r>
        <w:rPr>
          <w:rFonts w:ascii="Calibri" w:hAnsi="Calibri" w:cs="Times New Roman"/>
          <w:sz w:val="24"/>
          <w:lang w:eastAsia="en-GB"/>
        </w:rPr>
        <w:t xml:space="preserve">74368 6838 or </w:t>
      </w:r>
      <w:hyperlink r:id="rId25" w:history="1">
        <w:r w:rsidRPr="00F81D28">
          <w:rPr>
            <w:rStyle w:val="Hyperlink"/>
            <w:rFonts w:ascii="Calibri" w:hAnsi="Calibri" w:cs="Times New Roman"/>
            <w:sz w:val="24"/>
            <w:lang w:eastAsia="en-GB"/>
          </w:rPr>
          <w:t>lab@hsfc.org.uk</w:t>
        </w:r>
      </w:hyperlink>
      <w:r>
        <w:rPr>
          <w:rFonts w:ascii="Calibri" w:hAnsi="Calibri" w:cs="Times New Roman"/>
          <w:sz w:val="24"/>
          <w:lang w:eastAsia="en-GB"/>
        </w:rPr>
        <w:t>.</w:t>
      </w:r>
      <w:r w:rsidRPr="00D129DB">
        <w:rPr>
          <w:rFonts w:ascii="Calibri" w:hAnsi="Calibri" w:cs="Times New Roman"/>
          <w:sz w:val="24"/>
          <w:lang w:eastAsia="en-GB"/>
        </w:rPr>
        <w:t xml:space="preserve"> </w:t>
      </w:r>
    </w:p>
    <w:p w14:paraId="1138DFB6" w14:textId="2077302B" w:rsidR="00665FA0" w:rsidRPr="00665FA0" w:rsidRDefault="00665FA0" w:rsidP="00665FA0">
      <w:pPr>
        <w:spacing w:before="100" w:beforeAutospacing="1" w:after="100" w:afterAutospacing="1"/>
        <w:rPr>
          <w:rFonts w:ascii="Calibri" w:hAnsi="Calibri" w:cs="Times New Roman"/>
          <w:szCs w:val="22"/>
          <w:u w:val="single"/>
          <w:lang w:eastAsia="en-GB"/>
        </w:rPr>
      </w:pPr>
      <w:r w:rsidRPr="00665FA0">
        <w:rPr>
          <w:rFonts w:ascii="Calibri" w:hAnsi="Calibri" w:cs="Times New Roman"/>
          <w:szCs w:val="22"/>
          <w:u w:val="single"/>
          <w:lang w:eastAsia="en-GB"/>
        </w:rPr>
        <w:t xml:space="preserve">PLEASE NOTE: IF YOU HAVE </w:t>
      </w:r>
      <w:r>
        <w:rPr>
          <w:rFonts w:ascii="Calibri" w:hAnsi="Calibri" w:cs="Times New Roman"/>
          <w:szCs w:val="22"/>
          <w:u w:val="single"/>
          <w:lang w:eastAsia="en-GB"/>
        </w:rPr>
        <w:t xml:space="preserve">SAMPLES FROM </w:t>
      </w:r>
      <w:r w:rsidRPr="00665FA0">
        <w:rPr>
          <w:rFonts w:ascii="Calibri" w:hAnsi="Calibri" w:cs="Times New Roman"/>
          <w:szCs w:val="22"/>
          <w:u w:val="single"/>
          <w:lang w:eastAsia="en-GB"/>
        </w:rPr>
        <w:t>MORE THAN ONE DONOR STORED AT THE CLINIC, IT IS ESSENTIAL YOU MAKE IT CLEAR WHICH DONOR YOU INTEND TO U</w:t>
      </w:r>
      <w:r>
        <w:rPr>
          <w:rFonts w:ascii="Calibri" w:hAnsi="Calibri" w:cs="Times New Roman"/>
          <w:szCs w:val="22"/>
          <w:u w:val="single"/>
          <w:lang w:eastAsia="en-GB"/>
        </w:rPr>
        <w:t xml:space="preserve">SE AT THE START OF EACH CYCLE. </w:t>
      </w:r>
    </w:p>
    <w:p w14:paraId="4CBAFC2F" w14:textId="77777777" w:rsidR="00665FA0" w:rsidRPr="00665FA0" w:rsidRDefault="00665FA0" w:rsidP="00665FA0">
      <w:pPr>
        <w:spacing w:before="100" w:beforeAutospacing="1" w:after="100" w:afterAutospacing="1"/>
        <w:rPr>
          <w:rFonts w:ascii="Calibri" w:hAnsi="Calibri" w:cs="Times New Roman"/>
          <w:szCs w:val="22"/>
          <w:u w:val="single"/>
          <w:lang w:eastAsia="en-GB"/>
        </w:rPr>
        <w:sectPr w:rsidR="00665FA0" w:rsidRPr="00665FA0" w:rsidSect="009866D6">
          <w:type w:val="continuous"/>
          <w:pgSz w:w="11901" w:h="16840" w:code="9"/>
          <w:pgMar w:top="2269" w:right="1080" w:bottom="1276" w:left="1080" w:header="720" w:footer="425" w:gutter="0"/>
          <w:cols w:num="2" w:space="720"/>
          <w:titlePg/>
          <w:docGrid w:linePitch="326"/>
        </w:sectPr>
      </w:pPr>
    </w:p>
    <w:p w14:paraId="05B97623" w14:textId="77777777" w:rsidR="00D716D6" w:rsidRPr="00471861" w:rsidRDefault="00D716D6" w:rsidP="001F0308"/>
    <w:sectPr w:rsidR="00D716D6" w:rsidRPr="00471861" w:rsidSect="00A52F89">
      <w:type w:val="continuous"/>
      <w:pgSz w:w="11901" w:h="16840" w:code="9"/>
      <w:pgMar w:top="2269" w:right="1080" w:bottom="1276" w:left="1080" w:header="720" w:footer="425"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659E" w14:textId="77777777" w:rsidR="00A834E6" w:rsidRDefault="00A834E6" w:rsidP="00856E7E">
      <w:pPr>
        <w:spacing w:after="0"/>
      </w:pPr>
      <w:r>
        <w:separator/>
      </w:r>
    </w:p>
  </w:endnote>
  <w:endnote w:type="continuationSeparator" w:id="0">
    <w:p w14:paraId="108F4CB0" w14:textId="77777777" w:rsidR="00A834E6" w:rsidRDefault="00A834E6" w:rsidP="00856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3B89" w14:textId="77777777" w:rsidR="007736F7" w:rsidRPr="00BA6AC8" w:rsidRDefault="007736F7" w:rsidP="00A52F89">
    <w:pPr>
      <w:pStyle w:val="Footer"/>
      <w:tabs>
        <w:tab w:val="clear" w:pos="4320"/>
        <w:tab w:val="clear" w:pos="8640"/>
        <w:tab w:val="center" w:pos="5103"/>
        <w:tab w:val="right" w:pos="9741"/>
      </w:tabs>
      <w:rPr>
        <w:sz w:val="16"/>
        <w:szCs w:val="16"/>
      </w:rPr>
    </w:pPr>
    <w:r>
      <w:rPr>
        <w:noProof/>
        <w:szCs w:val="22"/>
        <w:lang w:eastAsia="en-GB"/>
      </w:rPr>
      <mc:AlternateContent>
        <mc:Choice Requires="wps">
          <w:drawing>
            <wp:anchor distT="0" distB="0" distL="114300" distR="114300" simplePos="0" relativeHeight="251657216" behindDoc="0" locked="0" layoutInCell="1" allowOverlap="1" wp14:anchorId="328D23DD" wp14:editId="6BA59B1E">
              <wp:simplePos x="0" y="0"/>
              <wp:positionH relativeFrom="column">
                <wp:posOffset>-1</wp:posOffset>
              </wp:positionH>
              <wp:positionV relativeFrom="paragraph">
                <wp:posOffset>-58420</wp:posOffset>
              </wp:positionV>
              <wp:extent cx="6200775" cy="23604"/>
              <wp:effectExtent l="0" t="0" r="28575"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F1248"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" strokecolor="#bfbfbf [2412]" strokeweight="1pt"/>
          </w:pict>
        </mc:Fallback>
      </mc:AlternateContent>
    </w:r>
    <w:r>
      <w:rPr>
        <w:sz w:val="16"/>
        <w:szCs w:val="16"/>
      </w:rPr>
      <w:tab/>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9D16F3">
      <w:rPr>
        <w:noProof/>
        <w:sz w:val="16"/>
        <w:szCs w:val="16"/>
      </w:rPr>
      <w:t>3</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9D16F3">
      <w:rPr>
        <w:noProof/>
        <w:sz w:val="16"/>
        <w:szCs w:val="16"/>
      </w:rPr>
      <w:t>4</w:t>
    </w:r>
    <w:r w:rsidRPr="00D3449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F6BB" w14:textId="77777777" w:rsidR="007736F7" w:rsidRPr="00D34499" w:rsidRDefault="007736F7" w:rsidP="00A52F89">
    <w:pPr>
      <w:pStyle w:val="Footer"/>
      <w:tabs>
        <w:tab w:val="clear" w:pos="4320"/>
        <w:tab w:val="clear" w:pos="8640"/>
        <w:tab w:val="center" w:pos="5103"/>
        <w:tab w:val="right" w:pos="9741"/>
      </w:tabs>
      <w:rPr>
        <w:sz w:val="16"/>
        <w:szCs w:val="16"/>
      </w:rPr>
    </w:pPr>
    <w:r>
      <w:rPr>
        <w:noProof/>
        <w:szCs w:val="22"/>
        <w:lang w:eastAsia="en-GB"/>
      </w:rPr>
      <mc:AlternateContent>
        <mc:Choice Requires="wps">
          <w:drawing>
            <wp:anchor distT="0" distB="0" distL="114300" distR="114300" simplePos="0" relativeHeight="251659264" behindDoc="0" locked="0" layoutInCell="1" allowOverlap="1" wp14:anchorId="4805E0F5" wp14:editId="2493F258">
              <wp:simplePos x="0" y="0"/>
              <wp:positionH relativeFrom="column">
                <wp:posOffset>-1</wp:posOffset>
              </wp:positionH>
              <wp:positionV relativeFrom="paragraph">
                <wp:posOffset>-58420</wp:posOffset>
              </wp:positionV>
              <wp:extent cx="6200775" cy="23604"/>
              <wp:effectExtent l="0" t="0" r="28575" b="336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C8E5D9"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" strokecolor="#bfbfbf [2412]" strokeweight="1pt"/>
          </w:pict>
        </mc:Fallback>
      </mc:AlternateContent>
    </w:r>
    <w:r>
      <w:rPr>
        <w:sz w:val="16"/>
        <w:szCs w:val="16"/>
      </w:rPr>
      <w:tab/>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9D16F3">
      <w:rPr>
        <w:noProof/>
        <w:sz w:val="16"/>
        <w:szCs w:val="16"/>
      </w:rPr>
      <w:t>1</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9D16F3">
      <w:rPr>
        <w:noProof/>
        <w:sz w:val="16"/>
        <w:szCs w:val="16"/>
      </w:rPr>
      <w:t>4</w:t>
    </w:r>
    <w:r w:rsidRPr="00D34499">
      <w:rPr>
        <w:sz w:val="16"/>
        <w:szCs w:val="16"/>
      </w:rPr>
      <w:fldChar w:fldCharType="end"/>
    </w:r>
  </w:p>
  <w:p w14:paraId="0B1C56A7" w14:textId="77777777" w:rsidR="007736F7" w:rsidRPr="00A73C9F" w:rsidRDefault="007736F7" w:rsidP="00A52F89">
    <w:pPr>
      <w:pStyle w:val="Footer"/>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Dr Geetha Venkat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5934FBAA" w14:textId="77777777" w:rsidR="007736F7" w:rsidRPr="00A52F89" w:rsidRDefault="00000000" w:rsidP="00A52F89">
    <w:pPr>
      <w:pStyle w:val="Footer"/>
      <w:jc w:val="center"/>
      <w:rPr>
        <w:sz w:val="16"/>
        <w:szCs w:val="16"/>
      </w:rPr>
    </w:pPr>
    <w:hyperlink r:id="rId2" w:history="1">
      <w:r w:rsidR="007736F7" w:rsidRPr="00A73C9F">
        <w:rPr>
          <w:rStyle w:val="Hyperlink"/>
          <w:sz w:val="16"/>
          <w:szCs w:val="16"/>
        </w:rPr>
        <w:t>www.hsfc.org.uk</w:t>
      </w:r>
    </w:hyperlink>
    <w:r w:rsidR="007736F7" w:rsidRPr="00A73C9F">
      <w:rPr>
        <w:sz w:val="16"/>
        <w:szCs w:val="16"/>
      </w:rPr>
      <w:t xml:space="preserve"> </w:t>
    </w:r>
    <w:r w:rsidR="007736F7" w:rsidRPr="00A73C9F">
      <w:rPr>
        <w:sz w:val="16"/>
        <w:szCs w:val="16"/>
      </w:rPr>
      <w:sym w:font="Symbol" w:char="F0B7"/>
    </w:r>
    <w:r w:rsidR="007736F7" w:rsidRPr="00A73C9F">
      <w:rPr>
        <w:sz w:val="16"/>
        <w:szCs w:val="16"/>
      </w:rPr>
      <w:t xml:space="preserve"> Registered in England No. 7239845, Registered office: 134 Harley Street, London W1G </w:t>
    </w:r>
    <w:proofErr w:type="gramStart"/>
    <w:r w:rsidR="007736F7" w:rsidRPr="00A73C9F">
      <w:rPr>
        <w:sz w:val="16"/>
        <w:szCs w:val="16"/>
      </w:rPr>
      <w:t>7JY</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A371" w14:textId="77777777" w:rsidR="00A834E6" w:rsidRDefault="00A834E6" w:rsidP="00856E7E">
      <w:pPr>
        <w:spacing w:after="0"/>
      </w:pPr>
      <w:r>
        <w:separator/>
      </w:r>
    </w:p>
  </w:footnote>
  <w:footnote w:type="continuationSeparator" w:id="0">
    <w:p w14:paraId="629AB319" w14:textId="77777777" w:rsidR="00A834E6" w:rsidRDefault="00A834E6" w:rsidP="00856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9249" w14:textId="77777777" w:rsidR="007736F7" w:rsidRPr="00564087" w:rsidRDefault="007736F7" w:rsidP="0055584A">
    <w:pPr>
      <w:pStyle w:val="Header"/>
      <w:jc w:val="right"/>
      <w:rPr>
        <w:sz w:val="12"/>
      </w:rPr>
    </w:pPr>
    <w:r w:rsidRPr="00564087">
      <w:rPr>
        <w:noProof/>
        <w:sz w:val="12"/>
        <w:lang w:eastAsia="en-GB"/>
      </w:rPr>
      <w:drawing>
        <wp:anchor distT="0" distB="0" distL="114300" distR="114300" simplePos="0" relativeHeight="251666432" behindDoc="0" locked="1" layoutInCell="1" allowOverlap="1" wp14:anchorId="5394B5DA" wp14:editId="0B115240">
          <wp:simplePos x="0" y="0"/>
          <wp:positionH relativeFrom="column">
            <wp:posOffset>0</wp:posOffset>
          </wp:positionH>
          <wp:positionV relativeFrom="page">
            <wp:posOffset>457200</wp:posOffset>
          </wp:positionV>
          <wp:extent cx="2005965" cy="636270"/>
          <wp:effectExtent l="0" t="0" r="635" b="0"/>
          <wp:wrapNone/>
          <wp:docPr id="6" name="Picture 6"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70CE9EF" w14:textId="77777777" w:rsidR="007736F7" w:rsidRPr="00813080" w:rsidRDefault="007736F7" w:rsidP="0055584A">
    <w:pPr>
      <w:pStyle w:val="Header"/>
      <w:jc w:val="right"/>
    </w:pPr>
    <w:r>
      <w:t xml:space="preserve"> </w:t>
    </w:r>
  </w:p>
  <w:p w14:paraId="457779D9" w14:textId="77777777" w:rsidR="007736F7" w:rsidRPr="0055584A" w:rsidRDefault="007736F7" w:rsidP="00555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03A3" w14:textId="77777777" w:rsidR="007736F7" w:rsidRPr="00564087" w:rsidRDefault="007736F7" w:rsidP="00A52F89">
    <w:pPr>
      <w:pStyle w:val="Header"/>
      <w:jc w:val="right"/>
      <w:rPr>
        <w:sz w:val="12"/>
      </w:rPr>
    </w:pPr>
    <w:r w:rsidRPr="00564087">
      <w:rPr>
        <w:noProof/>
        <w:sz w:val="12"/>
        <w:lang w:eastAsia="en-GB"/>
      </w:rPr>
      <w:drawing>
        <wp:anchor distT="0" distB="0" distL="114300" distR="114300" simplePos="0" relativeHeight="251687424" behindDoc="0" locked="1" layoutInCell="1" allowOverlap="1" wp14:anchorId="4B3CB2D4" wp14:editId="72A53C44">
          <wp:simplePos x="0" y="0"/>
          <wp:positionH relativeFrom="column">
            <wp:posOffset>0</wp:posOffset>
          </wp:positionH>
          <wp:positionV relativeFrom="page">
            <wp:posOffset>457200</wp:posOffset>
          </wp:positionV>
          <wp:extent cx="2005965" cy="636270"/>
          <wp:effectExtent l="0" t="0" r="635" b="0"/>
          <wp:wrapNone/>
          <wp:docPr id="13" name="Picture 13"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1046073" w14:textId="77777777" w:rsidR="007736F7" w:rsidRPr="00813080" w:rsidRDefault="007736F7" w:rsidP="00A52F89">
    <w:pPr>
      <w:pStyle w:val="Header"/>
      <w:jc w:val="right"/>
    </w:pPr>
    <w:r w:rsidRPr="00813080">
      <w:t>134 Harley Street,</w:t>
    </w:r>
    <w:r>
      <w:t xml:space="preserve"> </w:t>
    </w:r>
    <w:r w:rsidRPr="00813080">
      <w:t>London, W1G 7JY</w:t>
    </w:r>
  </w:p>
  <w:p w14:paraId="7FF50C9E" w14:textId="77777777" w:rsidR="007736F7" w:rsidRPr="00813080" w:rsidRDefault="00000000" w:rsidP="00A52F89">
    <w:pPr>
      <w:pStyle w:val="Header"/>
      <w:jc w:val="right"/>
      <w:rPr>
        <w:rStyle w:val="Hyperlink"/>
      </w:rPr>
    </w:pPr>
    <w:hyperlink r:id="rId2" w:history="1">
      <w:r w:rsidR="007736F7" w:rsidRPr="00813080">
        <w:rPr>
          <w:rStyle w:val="Hyperlink"/>
        </w:rPr>
        <w:t>www.hsfc.org.uk</w:t>
      </w:r>
    </w:hyperlink>
  </w:p>
  <w:p w14:paraId="76F1F85D" w14:textId="77777777" w:rsidR="007736F7" w:rsidRPr="00813080" w:rsidRDefault="007736F7" w:rsidP="00A52F89">
    <w:pPr>
      <w:pStyle w:val="Header"/>
      <w:jc w:val="right"/>
    </w:pPr>
    <w:r w:rsidRPr="00813080">
      <w:t>Tel: 020 7436 6838</w:t>
    </w:r>
  </w:p>
  <w:p w14:paraId="3BD20870" w14:textId="77777777" w:rsidR="007736F7" w:rsidRPr="00A52F89" w:rsidRDefault="007736F7" w:rsidP="00A52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BA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21845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D499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79E47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FE09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C410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D4F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A64F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A079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984B4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C848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89391B"/>
    <w:multiLevelType w:val="hybridMultilevel"/>
    <w:tmpl w:val="24F6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C5D12"/>
    <w:multiLevelType w:val="multilevel"/>
    <w:tmpl w:val="07AEF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CA6644"/>
    <w:multiLevelType w:val="hybridMultilevel"/>
    <w:tmpl w:val="C4BA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45437E"/>
    <w:multiLevelType w:val="hybridMultilevel"/>
    <w:tmpl w:val="9FF2A762"/>
    <w:lvl w:ilvl="0" w:tplc="A762CDFA">
      <w:start w:val="1"/>
      <w:numFmt w:val="bullet"/>
      <w:pStyle w:val="Bulleted"/>
      <w:lvlText w:val=""/>
      <w:lvlJc w:val="left"/>
      <w:pPr>
        <w:ind w:left="360" w:hanging="360"/>
      </w:pPr>
      <w:rPr>
        <w:rFonts w:ascii="Symbol" w:hAnsi="Symbol" w:hint="default"/>
        <w:color w:val="CF1E7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604897"/>
    <w:multiLevelType w:val="multilevel"/>
    <w:tmpl w:val="1E563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A852A7"/>
    <w:multiLevelType w:val="hybridMultilevel"/>
    <w:tmpl w:val="22987754"/>
    <w:lvl w:ilvl="0" w:tplc="34E6AB9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95F64"/>
    <w:multiLevelType w:val="hybridMultilevel"/>
    <w:tmpl w:val="7B2EF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EA4B1A"/>
    <w:multiLevelType w:val="hybridMultilevel"/>
    <w:tmpl w:val="148C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B2E47"/>
    <w:multiLevelType w:val="hybridMultilevel"/>
    <w:tmpl w:val="247AAF8A"/>
    <w:lvl w:ilvl="0" w:tplc="CB646E6E">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F142E"/>
    <w:multiLevelType w:val="hybridMultilevel"/>
    <w:tmpl w:val="C69E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37959"/>
    <w:multiLevelType w:val="hybridMultilevel"/>
    <w:tmpl w:val="11684370"/>
    <w:lvl w:ilvl="0" w:tplc="87740F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059814">
    <w:abstractNumId w:val="10"/>
  </w:num>
  <w:num w:numId="2" w16cid:durableId="1182820395">
    <w:abstractNumId w:val="8"/>
  </w:num>
  <w:num w:numId="3" w16cid:durableId="306130541">
    <w:abstractNumId w:val="7"/>
  </w:num>
  <w:num w:numId="4" w16cid:durableId="702709600">
    <w:abstractNumId w:val="6"/>
  </w:num>
  <w:num w:numId="5" w16cid:durableId="954025882">
    <w:abstractNumId w:val="5"/>
  </w:num>
  <w:num w:numId="6" w16cid:durableId="117798821">
    <w:abstractNumId w:val="9"/>
  </w:num>
  <w:num w:numId="7" w16cid:durableId="947855079">
    <w:abstractNumId w:val="4"/>
  </w:num>
  <w:num w:numId="8" w16cid:durableId="945045491">
    <w:abstractNumId w:val="3"/>
  </w:num>
  <w:num w:numId="9" w16cid:durableId="1071073691">
    <w:abstractNumId w:val="2"/>
  </w:num>
  <w:num w:numId="10" w16cid:durableId="963384634">
    <w:abstractNumId w:val="1"/>
  </w:num>
  <w:num w:numId="11" w16cid:durableId="908997914">
    <w:abstractNumId w:val="0"/>
  </w:num>
  <w:num w:numId="12" w16cid:durableId="98063635">
    <w:abstractNumId w:val="11"/>
  </w:num>
  <w:num w:numId="13" w16cid:durableId="1741514293">
    <w:abstractNumId w:val="18"/>
  </w:num>
  <w:num w:numId="14" w16cid:durableId="1154374620">
    <w:abstractNumId w:val="17"/>
  </w:num>
  <w:num w:numId="15" w16cid:durableId="1977569263">
    <w:abstractNumId w:val="16"/>
  </w:num>
  <w:num w:numId="16" w16cid:durableId="1222332347">
    <w:abstractNumId w:val="15"/>
  </w:num>
  <w:num w:numId="17" w16cid:durableId="755248084">
    <w:abstractNumId w:val="13"/>
  </w:num>
  <w:num w:numId="18" w16cid:durableId="1912079922">
    <w:abstractNumId w:val="20"/>
  </w:num>
  <w:num w:numId="19" w16cid:durableId="1965497494">
    <w:abstractNumId w:val="19"/>
  </w:num>
  <w:num w:numId="20" w16cid:durableId="154152361">
    <w:abstractNumId w:val="21"/>
  </w:num>
  <w:num w:numId="21" w16cid:durableId="2042589860">
    <w:abstractNumId w:val="12"/>
  </w:num>
  <w:num w:numId="22" w16cid:durableId="32267248">
    <w:abstractNumId w:val="14"/>
  </w:num>
  <w:num w:numId="23" w16cid:durableId="704716910">
    <w:abstractNumId w:val="17"/>
    <w:lvlOverride w:ilvl="0">
      <w:startOverride w:val="1"/>
    </w:lvlOverride>
  </w:num>
  <w:num w:numId="24" w16cid:durableId="17067128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FDC"/>
    <w:rsid w:val="000035CB"/>
    <w:rsid w:val="00005B5B"/>
    <w:rsid w:val="00006FDC"/>
    <w:rsid w:val="0001043C"/>
    <w:rsid w:val="000554BE"/>
    <w:rsid w:val="00056F0C"/>
    <w:rsid w:val="00081C62"/>
    <w:rsid w:val="00096D9D"/>
    <w:rsid w:val="000D543B"/>
    <w:rsid w:val="000F793D"/>
    <w:rsid w:val="00104449"/>
    <w:rsid w:val="00136D68"/>
    <w:rsid w:val="001455FC"/>
    <w:rsid w:val="00157940"/>
    <w:rsid w:val="001705D7"/>
    <w:rsid w:val="00171156"/>
    <w:rsid w:val="00186FFE"/>
    <w:rsid w:val="001B6E6E"/>
    <w:rsid w:val="001F0308"/>
    <w:rsid w:val="001F2D4C"/>
    <w:rsid w:val="00251A38"/>
    <w:rsid w:val="0027212B"/>
    <w:rsid w:val="00272FDB"/>
    <w:rsid w:val="00275D03"/>
    <w:rsid w:val="002D33BE"/>
    <w:rsid w:val="00313CBF"/>
    <w:rsid w:val="0031791F"/>
    <w:rsid w:val="003269FB"/>
    <w:rsid w:val="0032741F"/>
    <w:rsid w:val="003446F7"/>
    <w:rsid w:val="003E45A8"/>
    <w:rsid w:val="004015D8"/>
    <w:rsid w:val="00446036"/>
    <w:rsid w:val="00465DB4"/>
    <w:rsid w:val="00471861"/>
    <w:rsid w:val="004A3C77"/>
    <w:rsid w:val="004A78D8"/>
    <w:rsid w:val="004B3DF2"/>
    <w:rsid w:val="005079E4"/>
    <w:rsid w:val="00520605"/>
    <w:rsid w:val="0054738C"/>
    <w:rsid w:val="0055584A"/>
    <w:rsid w:val="005956A2"/>
    <w:rsid w:val="005A2F90"/>
    <w:rsid w:val="005A54F8"/>
    <w:rsid w:val="005B17D0"/>
    <w:rsid w:val="005F50AF"/>
    <w:rsid w:val="00617EF6"/>
    <w:rsid w:val="006244B2"/>
    <w:rsid w:val="00665FA0"/>
    <w:rsid w:val="00673039"/>
    <w:rsid w:val="00687DA1"/>
    <w:rsid w:val="00694A66"/>
    <w:rsid w:val="006B760B"/>
    <w:rsid w:val="006C785A"/>
    <w:rsid w:val="006D7B00"/>
    <w:rsid w:val="006E0EF7"/>
    <w:rsid w:val="006F6B65"/>
    <w:rsid w:val="00730A41"/>
    <w:rsid w:val="00736B37"/>
    <w:rsid w:val="007436B0"/>
    <w:rsid w:val="00743B15"/>
    <w:rsid w:val="0074691B"/>
    <w:rsid w:val="007736F7"/>
    <w:rsid w:val="007A2159"/>
    <w:rsid w:val="007B3FFC"/>
    <w:rsid w:val="007C0136"/>
    <w:rsid w:val="0081670B"/>
    <w:rsid w:val="00856E7E"/>
    <w:rsid w:val="008819DB"/>
    <w:rsid w:val="00891B80"/>
    <w:rsid w:val="008B0B7F"/>
    <w:rsid w:val="008C22E3"/>
    <w:rsid w:val="008C3AD5"/>
    <w:rsid w:val="008C3B87"/>
    <w:rsid w:val="008D6B69"/>
    <w:rsid w:val="00910D3E"/>
    <w:rsid w:val="00926DD3"/>
    <w:rsid w:val="009278BC"/>
    <w:rsid w:val="0093114A"/>
    <w:rsid w:val="009371AD"/>
    <w:rsid w:val="00967F9D"/>
    <w:rsid w:val="009853A0"/>
    <w:rsid w:val="0098593E"/>
    <w:rsid w:val="009866D6"/>
    <w:rsid w:val="009A0850"/>
    <w:rsid w:val="009D16F3"/>
    <w:rsid w:val="009E058B"/>
    <w:rsid w:val="009E5ADD"/>
    <w:rsid w:val="009F78A3"/>
    <w:rsid w:val="00A02168"/>
    <w:rsid w:val="00A37DEE"/>
    <w:rsid w:val="00A52F89"/>
    <w:rsid w:val="00A6275A"/>
    <w:rsid w:val="00A74861"/>
    <w:rsid w:val="00A834E6"/>
    <w:rsid w:val="00A841BA"/>
    <w:rsid w:val="00A86715"/>
    <w:rsid w:val="00AA46CA"/>
    <w:rsid w:val="00AF55B6"/>
    <w:rsid w:val="00B03109"/>
    <w:rsid w:val="00B23DDB"/>
    <w:rsid w:val="00B35DE6"/>
    <w:rsid w:val="00B528A6"/>
    <w:rsid w:val="00B63AB8"/>
    <w:rsid w:val="00B726E2"/>
    <w:rsid w:val="00B74205"/>
    <w:rsid w:val="00BA32B6"/>
    <w:rsid w:val="00BA6AC8"/>
    <w:rsid w:val="00BC57FB"/>
    <w:rsid w:val="00BE141D"/>
    <w:rsid w:val="00C11940"/>
    <w:rsid w:val="00C17F5F"/>
    <w:rsid w:val="00C27DF2"/>
    <w:rsid w:val="00C345A5"/>
    <w:rsid w:val="00C50F82"/>
    <w:rsid w:val="00CC07F3"/>
    <w:rsid w:val="00D129DB"/>
    <w:rsid w:val="00D31862"/>
    <w:rsid w:val="00D332AA"/>
    <w:rsid w:val="00D412F3"/>
    <w:rsid w:val="00D60189"/>
    <w:rsid w:val="00D67316"/>
    <w:rsid w:val="00D716D6"/>
    <w:rsid w:val="00DB5C76"/>
    <w:rsid w:val="00DC134C"/>
    <w:rsid w:val="00DF3426"/>
    <w:rsid w:val="00DF64AE"/>
    <w:rsid w:val="00DF7053"/>
    <w:rsid w:val="00E2575E"/>
    <w:rsid w:val="00E678AF"/>
    <w:rsid w:val="00E96946"/>
    <w:rsid w:val="00EB2FAD"/>
    <w:rsid w:val="00ED60F8"/>
    <w:rsid w:val="00ED6771"/>
    <w:rsid w:val="00EE45CB"/>
    <w:rsid w:val="00F148B0"/>
    <w:rsid w:val="00F305F6"/>
    <w:rsid w:val="00F64C5E"/>
    <w:rsid w:val="00F9006E"/>
    <w:rsid w:val="00F90972"/>
    <w:rsid w:val="00FA0F1B"/>
    <w:rsid w:val="00FA2ABB"/>
    <w:rsid w:val="00FC0E24"/>
    <w:rsid w:val="00FE1BDA"/>
    <w:rsid w:val="00FE286B"/>
    <w:rsid w:val="00FE28DF"/>
    <w:rsid w:val="00FE2E49"/>
    <w:rsid w:val="00FE3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746448"/>
  <w15:docId w15:val="{FBFE1864-ECC0-4E16-AA66-10E27544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0A41"/>
    <w:pPr>
      <w:spacing w:after="120"/>
      <w:jc w:val="both"/>
    </w:pPr>
    <w:rPr>
      <w:rFonts w:asciiTheme="majorHAnsi" w:hAnsiTheme="majorHAnsi"/>
      <w:sz w:val="22"/>
      <w:szCs w:val="24"/>
    </w:rPr>
  </w:style>
  <w:style w:type="paragraph" w:styleId="Heading1">
    <w:name w:val="heading 1"/>
    <w:basedOn w:val="Normal"/>
    <w:next w:val="Normal"/>
    <w:link w:val="Heading1Char"/>
    <w:uiPriority w:val="9"/>
    <w:qFormat/>
    <w:rsid w:val="008C3AD5"/>
    <w:pPr>
      <w:keepNext/>
      <w:keepLines/>
      <w:pBdr>
        <w:bottom w:val="single" w:sz="4" w:space="1" w:color="BFBFBF" w:themeColor="background1" w:themeShade="BF"/>
      </w:pBdr>
      <w:spacing w:before="480" w:after="480"/>
      <w:outlineLvl w:val="0"/>
    </w:pPr>
    <w:rPr>
      <w:rFonts w:eastAsiaTheme="majorEastAsia" w:cstheme="majorBidi"/>
      <w:b/>
      <w:bCs/>
      <w:color w:val="006099"/>
      <w:sz w:val="28"/>
      <w:szCs w:val="28"/>
    </w:rPr>
  </w:style>
  <w:style w:type="paragraph" w:styleId="Heading2">
    <w:name w:val="heading 2"/>
    <w:basedOn w:val="Normal"/>
    <w:next w:val="Normal"/>
    <w:link w:val="Heading2Char"/>
    <w:uiPriority w:val="9"/>
    <w:unhideWhenUsed/>
    <w:qFormat/>
    <w:rsid w:val="003269FB"/>
    <w:pPr>
      <w:keepNext/>
      <w:keepLines/>
      <w:spacing w:before="240"/>
      <w:outlineLvl w:val="1"/>
    </w:pPr>
    <w:rPr>
      <w:rFonts w:eastAsiaTheme="majorEastAsia" w:cstheme="majorBidi"/>
      <w:b/>
      <w:bCs/>
      <w:color w:val="EE3D96"/>
      <w:sz w:val="26"/>
      <w:szCs w:val="26"/>
    </w:rPr>
  </w:style>
  <w:style w:type="paragraph" w:styleId="Heading3">
    <w:name w:val="heading 3"/>
    <w:basedOn w:val="Normal"/>
    <w:next w:val="Normal"/>
    <w:link w:val="Heading3Char"/>
    <w:uiPriority w:val="9"/>
    <w:unhideWhenUsed/>
    <w:qFormat/>
    <w:rsid w:val="00272FDB"/>
    <w:pPr>
      <w:keepNext/>
      <w:keepLines/>
      <w:numPr>
        <w:numId w:val="14"/>
      </w:numPr>
      <w:spacing w:before="200"/>
      <w:outlineLvl w:val="2"/>
    </w:pPr>
    <w:rPr>
      <w:rFonts w:eastAsiaTheme="majorEastAsia" w:cstheme="majorBidi"/>
      <w:b/>
      <w:bCs/>
      <w:color w:val="006099"/>
    </w:rPr>
  </w:style>
  <w:style w:type="paragraph" w:styleId="Heading4">
    <w:name w:val="heading 4"/>
    <w:basedOn w:val="Normal"/>
    <w:next w:val="Normal"/>
    <w:link w:val="Heading4Char"/>
    <w:uiPriority w:val="9"/>
    <w:unhideWhenUsed/>
    <w:qFormat/>
    <w:rsid w:val="00A37DEE"/>
    <w:pPr>
      <w:keepNext/>
      <w:keepLines/>
      <w:numPr>
        <w:numId w:val="18"/>
      </w:numPr>
      <w:spacing w:before="200" w:after="0"/>
      <w:outlineLvl w:val="3"/>
    </w:pPr>
    <w:rPr>
      <w:rFonts w:eastAsiaTheme="majorEastAsia" w:cstheme="majorBidi"/>
      <w:b/>
      <w:bCs/>
      <w:iCs/>
      <w:color w:val="006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405"/>
    <w:pPr>
      <w:tabs>
        <w:tab w:val="center" w:pos="4320"/>
        <w:tab w:val="right" w:pos="8640"/>
      </w:tabs>
      <w:spacing w:after="0"/>
    </w:pPr>
  </w:style>
  <w:style w:type="character" w:customStyle="1" w:styleId="HeaderChar">
    <w:name w:val="Header Char"/>
    <w:basedOn w:val="DefaultParagraphFont"/>
    <w:link w:val="Header"/>
    <w:uiPriority w:val="99"/>
    <w:rsid w:val="00911405"/>
    <w:rPr>
      <w:sz w:val="24"/>
      <w:szCs w:val="24"/>
    </w:rPr>
  </w:style>
  <w:style w:type="paragraph" w:styleId="Footer">
    <w:name w:val="footer"/>
    <w:basedOn w:val="Normal"/>
    <w:link w:val="FooterChar"/>
    <w:uiPriority w:val="99"/>
    <w:unhideWhenUsed/>
    <w:rsid w:val="00911405"/>
    <w:pPr>
      <w:tabs>
        <w:tab w:val="center" w:pos="4320"/>
        <w:tab w:val="right" w:pos="8640"/>
      </w:tabs>
      <w:spacing w:after="0"/>
    </w:pPr>
  </w:style>
  <w:style w:type="character" w:customStyle="1" w:styleId="FooterChar">
    <w:name w:val="Footer Char"/>
    <w:basedOn w:val="DefaultParagraphFont"/>
    <w:link w:val="Footer"/>
    <w:uiPriority w:val="99"/>
    <w:rsid w:val="00911405"/>
    <w:rPr>
      <w:sz w:val="24"/>
      <w:szCs w:val="24"/>
    </w:rPr>
  </w:style>
  <w:style w:type="character" w:styleId="Hyperlink">
    <w:name w:val="Hyperlink"/>
    <w:basedOn w:val="DefaultParagraphFont"/>
    <w:uiPriority w:val="99"/>
    <w:unhideWhenUsed/>
    <w:rsid w:val="00911405"/>
    <w:rPr>
      <w:color w:val="0000FF" w:themeColor="hyperlink"/>
      <w:u w:val="single"/>
    </w:rPr>
  </w:style>
  <w:style w:type="character" w:customStyle="1" w:styleId="Heading1Char">
    <w:name w:val="Heading 1 Char"/>
    <w:basedOn w:val="DefaultParagraphFont"/>
    <w:link w:val="Heading1"/>
    <w:uiPriority w:val="9"/>
    <w:rsid w:val="008C3AD5"/>
    <w:rPr>
      <w:rFonts w:asciiTheme="majorHAnsi" w:eastAsiaTheme="majorEastAsia" w:hAnsiTheme="majorHAnsi" w:cstheme="majorBidi"/>
      <w:b/>
      <w:bCs/>
      <w:color w:val="006099"/>
      <w:sz w:val="28"/>
      <w:szCs w:val="28"/>
    </w:rPr>
  </w:style>
  <w:style w:type="paragraph" w:styleId="Title">
    <w:name w:val="Title"/>
    <w:basedOn w:val="Normal"/>
    <w:next w:val="Normal"/>
    <w:link w:val="TitleChar"/>
    <w:uiPriority w:val="10"/>
    <w:qFormat/>
    <w:rsid w:val="00272FDB"/>
    <w:pPr>
      <w:spacing w:after="300"/>
      <w:contextualSpacing/>
      <w:jc w:val="center"/>
    </w:pPr>
    <w:rPr>
      <w:rFonts w:eastAsiaTheme="majorEastAsia" w:cstheme="majorBidi"/>
      <w:color w:val="006099"/>
      <w:spacing w:val="5"/>
      <w:kern w:val="28"/>
      <w:sz w:val="52"/>
      <w:szCs w:val="52"/>
    </w:rPr>
  </w:style>
  <w:style w:type="character" w:customStyle="1" w:styleId="TitleChar">
    <w:name w:val="Title Char"/>
    <w:basedOn w:val="DefaultParagraphFont"/>
    <w:link w:val="Title"/>
    <w:uiPriority w:val="10"/>
    <w:rsid w:val="00272FDB"/>
    <w:rPr>
      <w:rFonts w:asciiTheme="majorHAnsi" w:eastAsiaTheme="majorEastAsia" w:hAnsiTheme="majorHAnsi" w:cstheme="majorBidi"/>
      <w:color w:val="006099"/>
      <w:spacing w:val="5"/>
      <w:kern w:val="28"/>
      <w:sz w:val="52"/>
      <w:szCs w:val="52"/>
    </w:rPr>
  </w:style>
  <w:style w:type="paragraph" w:styleId="BalloonText">
    <w:name w:val="Balloon Text"/>
    <w:basedOn w:val="Normal"/>
    <w:link w:val="BalloonTextChar"/>
    <w:uiPriority w:val="99"/>
    <w:semiHidden/>
    <w:unhideWhenUsed/>
    <w:rsid w:val="00A841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BA"/>
    <w:rPr>
      <w:rFonts w:ascii="Tahoma" w:hAnsi="Tahoma" w:cs="Tahoma"/>
      <w:sz w:val="16"/>
      <w:szCs w:val="16"/>
    </w:rPr>
  </w:style>
  <w:style w:type="character" w:customStyle="1" w:styleId="Heading2Char">
    <w:name w:val="Heading 2 Char"/>
    <w:basedOn w:val="DefaultParagraphFont"/>
    <w:link w:val="Heading2"/>
    <w:uiPriority w:val="9"/>
    <w:rsid w:val="003269FB"/>
    <w:rPr>
      <w:rFonts w:asciiTheme="majorHAnsi" w:eastAsiaTheme="majorEastAsia" w:hAnsiTheme="majorHAnsi" w:cstheme="majorBidi"/>
      <w:b/>
      <w:bCs/>
      <w:color w:val="EE3D96"/>
      <w:sz w:val="26"/>
      <w:szCs w:val="26"/>
    </w:rPr>
  </w:style>
  <w:style w:type="character" w:customStyle="1" w:styleId="Heading3Char">
    <w:name w:val="Heading 3 Char"/>
    <w:basedOn w:val="DefaultParagraphFont"/>
    <w:link w:val="Heading3"/>
    <w:uiPriority w:val="9"/>
    <w:rsid w:val="00272FDB"/>
    <w:rPr>
      <w:rFonts w:asciiTheme="majorHAnsi" w:eastAsiaTheme="majorEastAsia" w:hAnsiTheme="majorHAnsi" w:cstheme="majorBidi"/>
      <w:b/>
      <w:bCs/>
      <w:color w:val="006099"/>
      <w:sz w:val="24"/>
      <w:szCs w:val="24"/>
    </w:rPr>
  </w:style>
  <w:style w:type="paragraph" w:styleId="ListParagraph">
    <w:name w:val="List Paragraph"/>
    <w:basedOn w:val="Normal"/>
    <w:uiPriority w:val="72"/>
    <w:qFormat/>
    <w:rsid w:val="00E678AF"/>
    <w:pPr>
      <w:ind w:left="720"/>
      <w:contextualSpacing/>
    </w:pPr>
  </w:style>
  <w:style w:type="paragraph" w:customStyle="1" w:styleId="Bulleted">
    <w:name w:val="Bulleted"/>
    <w:basedOn w:val="Normal"/>
    <w:qFormat/>
    <w:rsid w:val="00A02168"/>
    <w:pPr>
      <w:numPr>
        <w:numId w:val="16"/>
      </w:numPr>
    </w:pPr>
  </w:style>
  <w:style w:type="character" w:styleId="Emphasis">
    <w:name w:val="Emphasis"/>
    <w:basedOn w:val="DefaultParagraphFont"/>
    <w:uiPriority w:val="20"/>
    <w:qFormat/>
    <w:rsid w:val="00A02168"/>
    <w:rPr>
      <w:i/>
      <w:iCs/>
    </w:rPr>
  </w:style>
  <w:style w:type="character" w:styleId="IntenseEmphasis">
    <w:name w:val="Intense Emphasis"/>
    <w:basedOn w:val="DefaultParagraphFont"/>
    <w:uiPriority w:val="21"/>
    <w:qFormat/>
    <w:rsid w:val="00A02168"/>
    <w:rPr>
      <w:b/>
      <w:bCs/>
      <w:i/>
      <w:iCs/>
      <w:color w:val="4F81BD" w:themeColor="accent1"/>
    </w:rPr>
  </w:style>
  <w:style w:type="character" w:styleId="Strong">
    <w:name w:val="Strong"/>
    <w:basedOn w:val="DefaultParagraphFont"/>
    <w:uiPriority w:val="22"/>
    <w:qFormat/>
    <w:rsid w:val="00A02168"/>
    <w:rPr>
      <w:b/>
      <w:bCs/>
    </w:rPr>
  </w:style>
  <w:style w:type="table" w:styleId="TableGrid">
    <w:name w:val="Table Grid"/>
    <w:basedOn w:val="TableNormal"/>
    <w:uiPriority w:val="59"/>
    <w:rsid w:val="00E969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9694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32741F"/>
  </w:style>
  <w:style w:type="character" w:customStyle="1" w:styleId="Heading4Char">
    <w:name w:val="Heading 4 Char"/>
    <w:basedOn w:val="DefaultParagraphFont"/>
    <w:link w:val="Heading4"/>
    <w:uiPriority w:val="9"/>
    <w:rsid w:val="00A37DEE"/>
    <w:rPr>
      <w:rFonts w:asciiTheme="majorHAnsi" w:eastAsiaTheme="majorEastAsia" w:hAnsiTheme="majorHAnsi" w:cstheme="majorBidi"/>
      <w:b/>
      <w:bCs/>
      <w:iCs/>
      <w:color w:val="006099"/>
      <w:sz w:val="24"/>
      <w:szCs w:val="24"/>
    </w:rPr>
  </w:style>
  <w:style w:type="paragraph" w:styleId="NormalWeb">
    <w:name w:val="Normal (Web)"/>
    <w:basedOn w:val="Normal"/>
    <w:uiPriority w:val="99"/>
    <w:semiHidden/>
    <w:unhideWhenUsed/>
    <w:rsid w:val="00FE28DF"/>
    <w:rPr>
      <w:rFonts w:ascii="Times New Roman" w:hAnsi="Times New Roman" w:cs="Times New Roman"/>
      <w:sz w:val="24"/>
    </w:rPr>
  </w:style>
  <w:style w:type="character" w:styleId="FollowedHyperlink">
    <w:name w:val="FollowedHyperlink"/>
    <w:basedOn w:val="DefaultParagraphFont"/>
    <w:uiPriority w:val="99"/>
    <w:semiHidden/>
    <w:unhideWhenUsed/>
    <w:rsid w:val="00C50F82"/>
    <w:rPr>
      <w:color w:val="800080" w:themeColor="followedHyperlink"/>
      <w:u w:val="single"/>
    </w:rPr>
  </w:style>
  <w:style w:type="character" w:styleId="UnresolvedMention">
    <w:name w:val="Unresolved Mention"/>
    <w:basedOn w:val="DefaultParagraphFont"/>
    <w:uiPriority w:val="99"/>
    <w:rsid w:val="00005B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955">
      <w:bodyDiv w:val="1"/>
      <w:marLeft w:val="0"/>
      <w:marRight w:val="0"/>
      <w:marTop w:val="0"/>
      <w:marBottom w:val="0"/>
      <w:divBdr>
        <w:top w:val="none" w:sz="0" w:space="0" w:color="auto"/>
        <w:left w:val="none" w:sz="0" w:space="0" w:color="auto"/>
        <w:bottom w:val="none" w:sz="0" w:space="0" w:color="auto"/>
        <w:right w:val="none" w:sz="0" w:space="0" w:color="auto"/>
      </w:divBdr>
    </w:div>
    <w:div w:id="138424293">
      <w:bodyDiv w:val="1"/>
      <w:marLeft w:val="0"/>
      <w:marRight w:val="0"/>
      <w:marTop w:val="0"/>
      <w:marBottom w:val="0"/>
      <w:divBdr>
        <w:top w:val="none" w:sz="0" w:space="0" w:color="auto"/>
        <w:left w:val="none" w:sz="0" w:space="0" w:color="auto"/>
        <w:bottom w:val="none" w:sz="0" w:space="0" w:color="auto"/>
        <w:right w:val="none" w:sz="0" w:space="0" w:color="auto"/>
      </w:divBdr>
    </w:div>
    <w:div w:id="285091063">
      <w:bodyDiv w:val="1"/>
      <w:marLeft w:val="0"/>
      <w:marRight w:val="0"/>
      <w:marTop w:val="0"/>
      <w:marBottom w:val="0"/>
      <w:divBdr>
        <w:top w:val="none" w:sz="0" w:space="0" w:color="auto"/>
        <w:left w:val="none" w:sz="0" w:space="0" w:color="auto"/>
        <w:bottom w:val="none" w:sz="0" w:space="0" w:color="auto"/>
        <w:right w:val="none" w:sz="0" w:space="0" w:color="auto"/>
      </w:divBdr>
      <w:divsChild>
        <w:div w:id="843596748">
          <w:marLeft w:val="0"/>
          <w:marRight w:val="0"/>
          <w:marTop w:val="0"/>
          <w:marBottom w:val="0"/>
          <w:divBdr>
            <w:top w:val="none" w:sz="0" w:space="0" w:color="auto"/>
            <w:left w:val="none" w:sz="0" w:space="0" w:color="auto"/>
            <w:bottom w:val="none" w:sz="0" w:space="0" w:color="auto"/>
            <w:right w:val="none" w:sz="0" w:space="0" w:color="auto"/>
          </w:divBdr>
          <w:divsChild>
            <w:div w:id="2073429651">
              <w:marLeft w:val="0"/>
              <w:marRight w:val="0"/>
              <w:marTop w:val="0"/>
              <w:marBottom w:val="0"/>
              <w:divBdr>
                <w:top w:val="none" w:sz="0" w:space="0" w:color="auto"/>
                <w:left w:val="none" w:sz="0" w:space="0" w:color="auto"/>
                <w:bottom w:val="none" w:sz="0" w:space="0" w:color="auto"/>
                <w:right w:val="none" w:sz="0" w:space="0" w:color="auto"/>
              </w:divBdr>
              <w:divsChild>
                <w:div w:id="5832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4563">
      <w:bodyDiv w:val="1"/>
      <w:marLeft w:val="0"/>
      <w:marRight w:val="0"/>
      <w:marTop w:val="0"/>
      <w:marBottom w:val="0"/>
      <w:divBdr>
        <w:top w:val="none" w:sz="0" w:space="0" w:color="auto"/>
        <w:left w:val="none" w:sz="0" w:space="0" w:color="auto"/>
        <w:bottom w:val="none" w:sz="0" w:space="0" w:color="auto"/>
        <w:right w:val="none" w:sz="0" w:space="0" w:color="auto"/>
      </w:divBdr>
      <w:divsChild>
        <w:div w:id="408231525">
          <w:marLeft w:val="0"/>
          <w:marRight w:val="0"/>
          <w:marTop w:val="0"/>
          <w:marBottom w:val="0"/>
          <w:divBdr>
            <w:top w:val="none" w:sz="0" w:space="0" w:color="auto"/>
            <w:left w:val="none" w:sz="0" w:space="0" w:color="auto"/>
            <w:bottom w:val="none" w:sz="0" w:space="0" w:color="auto"/>
            <w:right w:val="none" w:sz="0" w:space="0" w:color="auto"/>
          </w:divBdr>
          <w:divsChild>
            <w:div w:id="43530701">
              <w:marLeft w:val="0"/>
              <w:marRight w:val="0"/>
              <w:marTop w:val="0"/>
              <w:marBottom w:val="0"/>
              <w:divBdr>
                <w:top w:val="none" w:sz="0" w:space="0" w:color="auto"/>
                <w:left w:val="none" w:sz="0" w:space="0" w:color="auto"/>
                <w:bottom w:val="none" w:sz="0" w:space="0" w:color="auto"/>
                <w:right w:val="none" w:sz="0" w:space="0" w:color="auto"/>
              </w:divBdr>
              <w:divsChild>
                <w:div w:id="7885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99636">
      <w:bodyDiv w:val="1"/>
      <w:marLeft w:val="0"/>
      <w:marRight w:val="0"/>
      <w:marTop w:val="0"/>
      <w:marBottom w:val="0"/>
      <w:divBdr>
        <w:top w:val="none" w:sz="0" w:space="0" w:color="auto"/>
        <w:left w:val="none" w:sz="0" w:space="0" w:color="auto"/>
        <w:bottom w:val="none" w:sz="0" w:space="0" w:color="auto"/>
        <w:right w:val="none" w:sz="0" w:space="0" w:color="auto"/>
      </w:divBdr>
      <w:divsChild>
        <w:div w:id="817380293">
          <w:marLeft w:val="0"/>
          <w:marRight w:val="0"/>
          <w:marTop w:val="0"/>
          <w:marBottom w:val="0"/>
          <w:divBdr>
            <w:top w:val="none" w:sz="0" w:space="0" w:color="auto"/>
            <w:left w:val="none" w:sz="0" w:space="0" w:color="auto"/>
            <w:bottom w:val="none" w:sz="0" w:space="0" w:color="auto"/>
            <w:right w:val="none" w:sz="0" w:space="0" w:color="auto"/>
          </w:divBdr>
          <w:divsChild>
            <w:div w:id="361251576">
              <w:marLeft w:val="0"/>
              <w:marRight w:val="0"/>
              <w:marTop w:val="0"/>
              <w:marBottom w:val="0"/>
              <w:divBdr>
                <w:top w:val="none" w:sz="0" w:space="0" w:color="auto"/>
                <w:left w:val="none" w:sz="0" w:space="0" w:color="auto"/>
                <w:bottom w:val="none" w:sz="0" w:space="0" w:color="auto"/>
                <w:right w:val="none" w:sz="0" w:space="0" w:color="auto"/>
              </w:divBdr>
              <w:divsChild>
                <w:div w:id="11303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533">
      <w:bodyDiv w:val="1"/>
      <w:marLeft w:val="0"/>
      <w:marRight w:val="0"/>
      <w:marTop w:val="0"/>
      <w:marBottom w:val="0"/>
      <w:divBdr>
        <w:top w:val="none" w:sz="0" w:space="0" w:color="auto"/>
        <w:left w:val="none" w:sz="0" w:space="0" w:color="auto"/>
        <w:bottom w:val="none" w:sz="0" w:space="0" w:color="auto"/>
        <w:right w:val="none" w:sz="0" w:space="0" w:color="auto"/>
      </w:divBdr>
    </w:div>
    <w:div w:id="483543345">
      <w:bodyDiv w:val="1"/>
      <w:marLeft w:val="0"/>
      <w:marRight w:val="0"/>
      <w:marTop w:val="0"/>
      <w:marBottom w:val="0"/>
      <w:divBdr>
        <w:top w:val="none" w:sz="0" w:space="0" w:color="auto"/>
        <w:left w:val="none" w:sz="0" w:space="0" w:color="auto"/>
        <w:bottom w:val="none" w:sz="0" w:space="0" w:color="auto"/>
        <w:right w:val="none" w:sz="0" w:space="0" w:color="auto"/>
      </w:divBdr>
      <w:divsChild>
        <w:div w:id="949162846">
          <w:marLeft w:val="0"/>
          <w:marRight w:val="0"/>
          <w:marTop w:val="0"/>
          <w:marBottom w:val="0"/>
          <w:divBdr>
            <w:top w:val="none" w:sz="0" w:space="0" w:color="auto"/>
            <w:left w:val="none" w:sz="0" w:space="0" w:color="auto"/>
            <w:bottom w:val="none" w:sz="0" w:space="0" w:color="auto"/>
            <w:right w:val="none" w:sz="0" w:space="0" w:color="auto"/>
          </w:divBdr>
          <w:divsChild>
            <w:div w:id="280647677">
              <w:marLeft w:val="0"/>
              <w:marRight w:val="0"/>
              <w:marTop w:val="0"/>
              <w:marBottom w:val="0"/>
              <w:divBdr>
                <w:top w:val="none" w:sz="0" w:space="0" w:color="auto"/>
                <w:left w:val="none" w:sz="0" w:space="0" w:color="auto"/>
                <w:bottom w:val="none" w:sz="0" w:space="0" w:color="auto"/>
                <w:right w:val="none" w:sz="0" w:space="0" w:color="auto"/>
              </w:divBdr>
              <w:divsChild>
                <w:div w:id="10147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5484">
      <w:bodyDiv w:val="1"/>
      <w:marLeft w:val="0"/>
      <w:marRight w:val="0"/>
      <w:marTop w:val="0"/>
      <w:marBottom w:val="0"/>
      <w:divBdr>
        <w:top w:val="none" w:sz="0" w:space="0" w:color="auto"/>
        <w:left w:val="none" w:sz="0" w:space="0" w:color="auto"/>
        <w:bottom w:val="none" w:sz="0" w:space="0" w:color="auto"/>
        <w:right w:val="none" w:sz="0" w:space="0" w:color="auto"/>
      </w:divBdr>
      <w:divsChild>
        <w:div w:id="1402757371">
          <w:marLeft w:val="0"/>
          <w:marRight w:val="0"/>
          <w:marTop w:val="0"/>
          <w:marBottom w:val="0"/>
          <w:divBdr>
            <w:top w:val="none" w:sz="0" w:space="0" w:color="auto"/>
            <w:left w:val="none" w:sz="0" w:space="0" w:color="auto"/>
            <w:bottom w:val="none" w:sz="0" w:space="0" w:color="auto"/>
            <w:right w:val="none" w:sz="0" w:space="0" w:color="auto"/>
          </w:divBdr>
          <w:divsChild>
            <w:div w:id="2124419085">
              <w:marLeft w:val="0"/>
              <w:marRight w:val="0"/>
              <w:marTop w:val="0"/>
              <w:marBottom w:val="0"/>
              <w:divBdr>
                <w:top w:val="none" w:sz="0" w:space="0" w:color="auto"/>
                <w:left w:val="none" w:sz="0" w:space="0" w:color="auto"/>
                <w:bottom w:val="none" w:sz="0" w:space="0" w:color="auto"/>
                <w:right w:val="none" w:sz="0" w:space="0" w:color="auto"/>
              </w:divBdr>
              <w:divsChild>
                <w:div w:id="198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5990">
      <w:bodyDiv w:val="1"/>
      <w:marLeft w:val="0"/>
      <w:marRight w:val="0"/>
      <w:marTop w:val="0"/>
      <w:marBottom w:val="0"/>
      <w:divBdr>
        <w:top w:val="none" w:sz="0" w:space="0" w:color="auto"/>
        <w:left w:val="none" w:sz="0" w:space="0" w:color="auto"/>
        <w:bottom w:val="none" w:sz="0" w:space="0" w:color="auto"/>
        <w:right w:val="none" w:sz="0" w:space="0" w:color="auto"/>
      </w:divBdr>
    </w:div>
    <w:div w:id="741172908">
      <w:bodyDiv w:val="1"/>
      <w:marLeft w:val="0"/>
      <w:marRight w:val="0"/>
      <w:marTop w:val="0"/>
      <w:marBottom w:val="0"/>
      <w:divBdr>
        <w:top w:val="none" w:sz="0" w:space="0" w:color="auto"/>
        <w:left w:val="none" w:sz="0" w:space="0" w:color="auto"/>
        <w:bottom w:val="none" w:sz="0" w:space="0" w:color="auto"/>
        <w:right w:val="none" w:sz="0" w:space="0" w:color="auto"/>
      </w:divBdr>
    </w:div>
    <w:div w:id="1053968573">
      <w:bodyDiv w:val="1"/>
      <w:marLeft w:val="0"/>
      <w:marRight w:val="0"/>
      <w:marTop w:val="0"/>
      <w:marBottom w:val="0"/>
      <w:divBdr>
        <w:top w:val="none" w:sz="0" w:space="0" w:color="auto"/>
        <w:left w:val="none" w:sz="0" w:space="0" w:color="auto"/>
        <w:bottom w:val="none" w:sz="0" w:space="0" w:color="auto"/>
        <w:right w:val="none" w:sz="0" w:space="0" w:color="auto"/>
      </w:divBdr>
    </w:div>
    <w:div w:id="1235626770">
      <w:bodyDiv w:val="1"/>
      <w:marLeft w:val="0"/>
      <w:marRight w:val="0"/>
      <w:marTop w:val="0"/>
      <w:marBottom w:val="0"/>
      <w:divBdr>
        <w:top w:val="none" w:sz="0" w:space="0" w:color="auto"/>
        <w:left w:val="none" w:sz="0" w:space="0" w:color="auto"/>
        <w:bottom w:val="none" w:sz="0" w:space="0" w:color="auto"/>
        <w:right w:val="none" w:sz="0" w:space="0" w:color="auto"/>
      </w:divBdr>
      <w:divsChild>
        <w:div w:id="1669482993">
          <w:marLeft w:val="0"/>
          <w:marRight w:val="0"/>
          <w:marTop w:val="0"/>
          <w:marBottom w:val="0"/>
          <w:divBdr>
            <w:top w:val="none" w:sz="0" w:space="0" w:color="auto"/>
            <w:left w:val="none" w:sz="0" w:space="0" w:color="auto"/>
            <w:bottom w:val="none" w:sz="0" w:space="0" w:color="auto"/>
            <w:right w:val="none" w:sz="0" w:space="0" w:color="auto"/>
          </w:divBdr>
          <w:divsChild>
            <w:div w:id="578053880">
              <w:marLeft w:val="0"/>
              <w:marRight w:val="0"/>
              <w:marTop w:val="0"/>
              <w:marBottom w:val="0"/>
              <w:divBdr>
                <w:top w:val="none" w:sz="0" w:space="0" w:color="auto"/>
                <w:left w:val="none" w:sz="0" w:space="0" w:color="auto"/>
                <w:bottom w:val="none" w:sz="0" w:space="0" w:color="auto"/>
                <w:right w:val="none" w:sz="0" w:space="0" w:color="auto"/>
              </w:divBdr>
              <w:divsChild>
                <w:div w:id="9600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0689">
      <w:bodyDiv w:val="1"/>
      <w:marLeft w:val="0"/>
      <w:marRight w:val="0"/>
      <w:marTop w:val="0"/>
      <w:marBottom w:val="0"/>
      <w:divBdr>
        <w:top w:val="none" w:sz="0" w:space="0" w:color="auto"/>
        <w:left w:val="none" w:sz="0" w:space="0" w:color="auto"/>
        <w:bottom w:val="none" w:sz="0" w:space="0" w:color="auto"/>
        <w:right w:val="none" w:sz="0" w:space="0" w:color="auto"/>
      </w:divBdr>
      <w:divsChild>
        <w:div w:id="854223925">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6371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4900">
      <w:bodyDiv w:val="1"/>
      <w:marLeft w:val="0"/>
      <w:marRight w:val="0"/>
      <w:marTop w:val="0"/>
      <w:marBottom w:val="0"/>
      <w:divBdr>
        <w:top w:val="none" w:sz="0" w:space="0" w:color="auto"/>
        <w:left w:val="none" w:sz="0" w:space="0" w:color="auto"/>
        <w:bottom w:val="none" w:sz="0" w:space="0" w:color="auto"/>
        <w:right w:val="none" w:sz="0" w:space="0" w:color="auto"/>
      </w:divBdr>
      <w:divsChild>
        <w:div w:id="1617254822">
          <w:marLeft w:val="0"/>
          <w:marRight w:val="0"/>
          <w:marTop w:val="0"/>
          <w:marBottom w:val="0"/>
          <w:divBdr>
            <w:top w:val="none" w:sz="0" w:space="0" w:color="auto"/>
            <w:left w:val="none" w:sz="0" w:space="0" w:color="auto"/>
            <w:bottom w:val="none" w:sz="0" w:space="0" w:color="auto"/>
            <w:right w:val="none" w:sz="0" w:space="0" w:color="auto"/>
          </w:divBdr>
          <w:divsChild>
            <w:div w:id="1068264505">
              <w:marLeft w:val="0"/>
              <w:marRight w:val="0"/>
              <w:marTop w:val="0"/>
              <w:marBottom w:val="0"/>
              <w:divBdr>
                <w:top w:val="none" w:sz="0" w:space="0" w:color="auto"/>
                <w:left w:val="none" w:sz="0" w:space="0" w:color="auto"/>
                <w:bottom w:val="none" w:sz="0" w:space="0" w:color="auto"/>
                <w:right w:val="none" w:sz="0" w:space="0" w:color="auto"/>
              </w:divBdr>
              <w:divsChild>
                <w:div w:id="17927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0137">
      <w:bodyDiv w:val="1"/>
      <w:marLeft w:val="0"/>
      <w:marRight w:val="0"/>
      <w:marTop w:val="0"/>
      <w:marBottom w:val="0"/>
      <w:divBdr>
        <w:top w:val="none" w:sz="0" w:space="0" w:color="auto"/>
        <w:left w:val="none" w:sz="0" w:space="0" w:color="auto"/>
        <w:bottom w:val="none" w:sz="0" w:space="0" w:color="auto"/>
        <w:right w:val="none" w:sz="0" w:space="0" w:color="auto"/>
      </w:divBdr>
      <w:divsChild>
        <w:div w:id="341399850">
          <w:marLeft w:val="0"/>
          <w:marRight w:val="0"/>
          <w:marTop w:val="0"/>
          <w:marBottom w:val="0"/>
          <w:divBdr>
            <w:top w:val="none" w:sz="0" w:space="0" w:color="auto"/>
            <w:left w:val="none" w:sz="0" w:space="0" w:color="auto"/>
            <w:bottom w:val="none" w:sz="0" w:space="0" w:color="auto"/>
            <w:right w:val="none" w:sz="0" w:space="0" w:color="auto"/>
          </w:divBdr>
          <w:divsChild>
            <w:div w:id="1253703704">
              <w:marLeft w:val="0"/>
              <w:marRight w:val="0"/>
              <w:marTop w:val="0"/>
              <w:marBottom w:val="0"/>
              <w:divBdr>
                <w:top w:val="none" w:sz="0" w:space="0" w:color="auto"/>
                <w:left w:val="none" w:sz="0" w:space="0" w:color="auto"/>
                <w:bottom w:val="none" w:sz="0" w:space="0" w:color="auto"/>
                <w:right w:val="none" w:sz="0" w:space="0" w:color="auto"/>
              </w:divBdr>
              <w:divsChild>
                <w:div w:id="2011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51392">
      <w:bodyDiv w:val="1"/>
      <w:marLeft w:val="0"/>
      <w:marRight w:val="0"/>
      <w:marTop w:val="0"/>
      <w:marBottom w:val="0"/>
      <w:divBdr>
        <w:top w:val="none" w:sz="0" w:space="0" w:color="auto"/>
        <w:left w:val="none" w:sz="0" w:space="0" w:color="auto"/>
        <w:bottom w:val="none" w:sz="0" w:space="0" w:color="auto"/>
        <w:right w:val="none" w:sz="0" w:space="0" w:color="auto"/>
      </w:divBdr>
    </w:div>
    <w:div w:id="1531722223">
      <w:bodyDiv w:val="1"/>
      <w:marLeft w:val="0"/>
      <w:marRight w:val="0"/>
      <w:marTop w:val="0"/>
      <w:marBottom w:val="0"/>
      <w:divBdr>
        <w:top w:val="none" w:sz="0" w:space="0" w:color="auto"/>
        <w:left w:val="none" w:sz="0" w:space="0" w:color="auto"/>
        <w:bottom w:val="none" w:sz="0" w:space="0" w:color="auto"/>
        <w:right w:val="none" w:sz="0" w:space="0" w:color="auto"/>
      </w:divBdr>
    </w:div>
    <w:div w:id="1610504902">
      <w:bodyDiv w:val="1"/>
      <w:marLeft w:val="0"/>
      <w:marRight w:val="0"/>
      <w:marTop w:val="0"/>
      <w:marBottom w:val="0"/>
      <w:divBdr>
        <w:top w:val="none" w:sz="0" w:space="0" w:color="auto"/>
        <w:left w:val="none" w:sz="0" w:space="0" w:color="auto"/>
        <w:bottom w:val="none" w:sz="0" w:space="0" w:color="auto"/>
        <w:right w:val="none" w:sz="0" w:space="0" w:color="auto"/>
      </w:divBdr>
      <w:divsChild>
        <w:div w:id="1529830722">
          <w:marLeft w:val="0"/>
          <w:marRight w:val="0"/>
          <w:marTop w:val="0"/>
          <w:marBottom w:val="0"/>
          <w:divBdr>
            <w:top w:val="none" w:sz="0" w:space="0" w:color="auto"/>
            <w:left w:val="none" w:sz="0" w:space="0" w:color="auto"/>
            <w:bottom w:val="none" w:sz="0" w:space="0" w:color="auto"/>
            <w:right w:val="none" w:sz="0" w:space="0" w:color="auto"/>
          </w:divBdr>
          <w:divsChild>
            <w:div w:id="1631128486">
              <w:marLeft w:val="0"/>
              <w:marRight w:val="0"/>
              <w:marTop w:val="0"/>
              <w:marBottom w:val="0"/>
              <w:divBdr>
                <w:top w:val="none" w:sz="0" w:space="0" w:color="auto"/>
                <w:left w:val="none" w:sz="0" w:space="0" w:color="auto"/>
                <w:bottom w:val="none" w:sz="0" w:space="0" w:color="auto"/>
                <w:right w:val="none" w:sz="0" w:space="0" w:color="auto"/>
              </w:divBdr>
              <w:divsChild>
                <w:div w:id="13726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5971">
      <w:bodyDiv w:val="1"/>
      <w:marLeft w:val="0"/>
      <w:marRight w:val="0"/>
      <w:marTop w:val="0"/>
      <w:marBottom w:val="0"/>
      <w:divBdr>
        <w:top w:val="none" w:sz="0" w:space="0" w:color="auto"/>
        <w:left w:val="none" w:sz="0" w:space="0" w:color="auto"/>
        <w:bottom w:val="none" w:sz="0" w:space="0" w:color="auto"/>
        <w:right w:val="none" w:sz="0" w:space="0" w:color="auto"/>
      </w:divBdr>
      <w:divsChild>
        <w:div w:id="1633291034">
          <w:marLeft w:val="0"/>
          <w:marRight w:val="0"/>
          <w:marTop w:val="0"/>
          <w:marBottom w:val="0"/>
          <w:divBdr>
            <w:top w:val="none" w:sz="0" w:space="0" w:color="auto"/>
            <w:left w:val="none" w:sz="0" w:space="0" w:color="auto"/>
            <w:bottom w:val="none" w:sz="0" w:space="0" w:color="auto"/>
            <w:right w:val="none" w:sz="0" w:space="0" w:color="auto"/>
          </w:divBdr>
          <w:divsChild>
            <w:div w:id="512304066">
              <w:marLeft w:val="0"/>
              <w:marRight w:val="0"/>
              <w:marTop w:val="0"/>
              <w:marBottom w:val="0"/>
              <w:divBdr>
                <w:top w:val="none" w:sz="0" w:space="0" w:color="auto"/>
                <w:left w:val="none" w:sz="0" w:space="0" w:color="auto"/>
                <w:bottom w:val="none" w:sz="0" w:space="0" w:color="auto"/>
                <w:right w:val="none" w:sz="0" w:space="0" w:color="auto"/>
              </w:divBdr>
              <w:divsChild>
                <w:div w:id="21264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82390">
      <w:bodyDiv w:val="1"/>
      <w:marLeft w:val="0"/>
      <w:marRight w:val="0"/>
      <w:marTop w:val="0"/>
      <w:marBottom w:val="0"/>
      <w:divBdr>
        <w:top w:val="none" w:sz="0" w:space="0" w:color="auto"/>
        <w:left w:val="none" w:sz="0" w:space="0" w:color="auto"/>
        <w:bottom w:val="none" w:sz="0" w:space="0" w:color="auto"/>
        <w:right w:val="none" w:sz="0" w:space="0" w:color="auto"/>
      </w:divBdr>
      <w:divsChild>
        <w:div w:id="351418722">
          <w:marLeft w:val="0"/>
          <w:marRight w:val="0"/>
          <w:marTop w:val="0"/>
          <w:marBottom w:val="0"/>
          <w:divBdr>
            <w:top w:val="none" w:sz="0" w:space="0" w:color="auto"/>
            <w:left w:val="none" w:sz="0" w:space="0" w:color="auto"/>
            <w:bottom w:val="none" w:sz="0" w:space="0" w:color="auto"/>
            <w:right w:val="none" w:sz="0" w:space="0" w:color="auto"/>
          </w:divBdr>
          <w:divsChild>
            <w:div w:id="1056512326">
              <w:marLeft w:val="0"/>
              <w:marRight w:val="0"/>
              <w:marTop w:val="0"/>
              <w:marBottom w:val="0"/>
              <w:divBdr>
                <w:top w:val="none" w:sz="0" w:space="0" w:color="auto"/>
                <w:left w:val="none" w:sz="0" w:space="0" w:color="auto"/>
                <w:bottom w:val="none" w:sz="0" w:space="0" w:color="auto"/>
                <w:right w:val="none" w:sz="0" w:space="0" w:color="auto"/>
              </w:divBdr>
              <w:divsChild>
                <w:div w:id="401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5782">
      <w:bodyDiv w:val="1"/>
      <w:marLeft w:val="0"/>
      <w:marRight w:val="0"/>
      <w:marTop w:val="0"/>
      <w:marBottom w:val="0"/>
      <w:divBdr>
        <w:top w:val="none" w:sz="0" w:space="0" w:color="auto"/>
        <w:left w:val="none" w:sz="0" w:space="0" w:color="auto"/>
        <w:bottom w:val="none" w:sz="0" w:space="0" w:color="auto"/>
        <w:right w:val="none" w:sz="0" w:space="0" w:color="auto"/>
      </w:divBdr>
      <w:divsChild>
        <w:div w:id="308633630">
          <w:marLeft w:val="0"/>
          <w:marRight w:val="0"/>
          <w:marTop w:val="0"/>
          <w:marBottom w:val="0"/>
          <w:divBdr>
            <w:top w:val="none" w:sz="0" w:space="0" w:color="auto"/>
            <w:left w:val="none" w:sz="0" w:space="0" w:color="auto"/>
            <w:bottom w:val="none" w:sz="0" w:space="0" w:color="auto"/>
            <w:right w:val="none" w:sz="0" w:space="0" w:color="auto"/>
          </w:divBdr>
          <w:divsChild>
            <w:div w:id="809323345">
              <w:marLeft w:val="0"/>
              <w:marRight w:val="0"/>
              <w:marTop w:val="0"/>
              <w:marBottom w:val="0"/>
              <w:divBdr>
                <w:top w:val="none" w:sz="0" w:space="0" w:color="auto"/>
                <w:left w:val="none" w:sz="0" w:space="0" w:color="auto"/>
                <w:bottom w:val="none" w:sz="0" w:space="0" w:color="auto"/>
                <w:right w:val="none" w:sz="0" w:space="0" w:color="auto"/>
              </w:divBdr>
              <w:divsChild>
                <w:div w:id="3692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ytex.com" TargetMode="External"/><Relationship Id="rId18" Type="http://schemas.openxmlformats.org/officeDocument/2006/relationships/hyperlink" Target="https://www.hssb.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uysperm.co.uk" TargetMode="External"/><Relationship Id="rId7" Type="http://schemas.openxmlformats.org/officeDocument/2006/relationships/endnotes" Target="endnotes.xml"/><Relationship Id="rId12" Type="http://schemas.openxmlformats.org/officeDocument/2006/relationships/hyperlink" Target="https://hssb.uk" TargetMode="External"/><Relationship Id="rId17" Type="http://schemas.openxmlformats.org/officeDocument/2006/relationships/hyperlink" Target="https://fairfaxcryobank.com/" TargetMode="External"/><Relationship Id="rId25" Type="http://schemas.openxmlformats.org/officeDocument/2006/relationships/hyperlink" Target="mailto:lab@hsfc.org.uk" TargetMode="External"/><Relationship Id="rId2" Type="http://schemas.openxmlformats.org/officeDocument/2006/relationships/numbering" Target="numbering.xml"/><Relationship Id="rId16" Type="http://schemas.openxmlformats.org/officeDocument/2006/relationships/hyperlink" Target="https://www.borndonorbank.com" TargetMode="External"/><Relationship Id="rId20" Type="http://schemas.openxmlformats.org/officeDocument/2006/relationships/hyperlink" Target="http://www.xyte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ryosinternational.com/" TargetMode="External"/><Relationship Id="rId5" Type="http://schemas.openxmlformats.org/officeDocument/2006/relationships/webSettings" Target="webSettings.xml"/><Relationship Id="rId15" Type="http://schemas.openxmlformats.org/officeDocument/2006/relationships/hyperlink" Target="https://www.buysperm.co.uk" TargetMode="External"/><Relationship Id="rId23" Type="http://schemas.openxmlformats.org/officeDocument/2006/relationships/hyperlink" Target="https://fairfaxcryobank.com/" TargetMode="External"/><Relationship Id="rId10" Type="http://schemas.openxmlformats.org/officeDocument/2006/relationships/header" Target="header2.xml"/><Relationship Id="rId19" Type="http://schemas.openxmlformats.org/officeDocument/2006/relationships/hyperlink" Target="mailto:hello@hssb.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ropeanspermbank.com" TargetMode="External"/><Relationship Id="rId22" Type="http://schemas.openxmlformats.org/officeDocument/2006/relationships/hyperlink" Target="https://www.borndonorbank.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hyperlink" Target="mailto:info@hsf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C043-C51A-0E47-A3BB-7C7C7A0B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Suvir Venkataraman</dc:creator>
  <cp:lastModifiedBy>Suvir Venkataraman</cp:lastModifiedBy>
  <cp:revision>26</cp:revision>
  <cp:lastPrinted>2023-01-10T15:39:00Z</cp:lastPrinted>
  <dcterms:created xsi:type="dcterms:W3CDTF">2017-08-01T13:01:00Z</dcterms:created>
  <dcterms:modified xsi:type="dcterms:W3CDTF">2023-01-11T10:41:00Z</dcterms:modified>
</cp:coreProperties>
</file>